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0E256" w14:textId="1E13B87E" w:rsidR="006030CA" w:rsidRPr="00047889" w:rsidRDefault="00047889" w:rsidP="00047889">
      <w:pPr>
        <w:jc w:val="center"/>
        <w:rPr>
          <w:rFonts w:ascii="Baskerville" w:hAnsi="Baskerville" w:cs="Baskerville"/>
          <w:b/>
          <w:u w:val="single"/>
        </w:rPr>
      </w:pPr>
      <w:r>
        <w:rPr>
          <w:rFonts w:ascii="Baskerville" w:hAnsi="Baskerville" w:cs="Baskerville"/>
          <w:b/>
          <w:u w:val="single"/>
        </w:rPr>
        <w:t>Doctr</w:t>
      </w:r>
      <w:r w:rsidR="00ED2B8F">
        <w:rPr>
          <w:rFonts w:ascii="Baskerville" w:hAnsi="Baskerville" w:cs="Baskerville"/>
          <w:b/>
          <w:u w:val="single"/>
        </w:rPr>
        <w:t>ine of God: Divine Simplicity (U</w:t>
      </w:r>
      <w:r>
        <w:rPr>
          <w:rFonts w:ascii="Baskerville" w:hAnsi="Baskerville" w:cs="Baskerville"/>
          <w:b/>
          <w:u w:val="single"/>
        </w:rPr>
        <w:t>nity)</w:t>
      </w:r>
    </w:p>
    <w:p w14:paraId="0E87DA02" w14:textId="77777777" w:rsidR="000F29B2" w:rsidRPr="00047889" w:rsidRDefault="000F29B2">
      <w:pPr>
        <w:rPr>
          <w:rFonts w:ascii="Baskerville" w:hAnsi="Baskerville" w:cs="Baskerville"/>
        </w:rPr>
      </w:pPr>
    </w:p>
    <w:p w14:paraId="0CC32D43" w14:textId="77777777" w:rsidR="000F29B2" w:rsidRPr="00047889" w:rsidRDefault="000F29B2">
      <w:pPr>
        <w:rPr>
          <w:rFonts w:ascii="Baskerville" w:hAnsi="Baskerville" w:cs="Baskerville"/>
          <w:b/>
        </w:rPr>
      </w:pPr>
      <w:r w:rsidRPr="00047889">
        <w:rPr>
          <w:rFonts w:ascii="Baskerville" w:hAnsi="Baskerville" w:cs="Baskerville"/>
          <w:b/>
        </w:rPr>
        <w:t>Review:</w:t>
      </w:r>
    </w:p>
    <w:p w14:paraId="01CC0EEC" w14:textId="77777777" w:rsidR="000F29B2" w:rsidRDefault="000F29B2">
      <w:pPr>
        <w:rPr>
          <w:rFonts w:ascii="Baskerville" w:hAnsi="Baskerville" w:cs="Baskerville"/>
        </w:rPr>
      </w:pPr>
    </w:p>
    <w:p w14:paraId="75996E12" w14:textId="77777777" w:rsidR="00ED2B8F" w:rsidRDefault="00ED2B8F">
      <w:pPr>
        <w:rPr>
          <w:rFonts w:ascii="Baskerville" w:hAnsi="Baskerville" w:cs="Baskerville"/>
        </w:rPr>
      </w:pPr>
    </w:p>
    <w:p w14:paraId="1A20A080" w14:textId="77777777" w:rsidR="00ED2B8F" w:rsidRPr="00047889" w:rsidRDefault="00ED2B8F">
      <w:pPr>
        <w:rPr>
          <w:rFonts w:ascii="Baskerville" w:hAnsi="Baskerville" w:cs="Baskerville"/>
        </w:rPr>
      </w:pPr>
    </w:p>
    <w:p w14:paraId="0C65293D" w14:textId="62D06890" w:rsidR="000F29B2" w:rsidRPr="00047889" w:rsidRDefault="00ED2B8F">
      <w:pPr>
        <w:rPr>
          <w:rFonts w:ascii="Baskerville" w:hAnsi="Baskerville" w:cs="Baskerville"/>
        </w:rPr>
      </w:pPr>
      <w:r>
        <w:rPr>
          <w:rFonts w:ascii="Baskerville" w:hAnsi="Baskerville" w:cs="Baskerville"/>
          <w:b/>
        </w:rPr>
        <w:t>Definition of S</w:t>
      </w:r>
      <w:r w:rsidR="000F29B2" w:rsidRPr="00047889">
        <w:rPr>
          <w:rFonts w:ascii="Baskerville" w:hAnsi="Baskerville" w:cs="Baskerville"/>
          <w:b/>
        </w:rPr>
        <w:t>implicity:</w:t>
      </w:r>
      <w:r w:rsidR="000F29B2" w:rsidRPr="00047889">
        <w:rPr>
          <w:rStyle w:val="FootnoteReference"/>
          <w:rFonts w:ascii="Baskerville" w:hAnsi="Baskerville" w:cs="Baskerville"/>
        </w:rPr>
        <w:footnoteReference w:id="1"/>
      </w:r>
    </w:p>
    <w:p w14:paraId="1FEBB0CD" w14:textId="77777777" w:rsidR="00B92F42" w:rsidRPr="00047889" w:rsidRDefault="00B92F42" w:rsidP="00B92F42">
      <w:pPr>
        <w:rPr>
          <w:rFonts w:ascii="Baskerville" w:hAnsi="Baskerville" w:cs="Baskerville"/>
        </w:rPr>
      </w:pPr>
    </w:p>
    <w:p w14:paraId="2FEA7651" w14:textId="77777777" w:rsidR="000F29B2" w:rsidRPr="00047889" w:rsidRDefault="000F29B2" w:rsidP="000F29B2">
      <w:pPr>
        <w:pStyle w:val="ListParagraph"/>
        <w:numPr>
          <w:ilvl w:val="0"/>
          <w:numId w:val="2"/>
        </w:numPr>
        <w:rPr>
          <w:rFonts w:ascii="Baskerville" w:hAnsi="Baskerville" w:cs="Baskerville"/>
          <w:b/>
          <w:u w:val="single"/>
        </w:rPr>
      </w:pPr>
      <w:r w:rsidRPr="00047889">
        <w:rPr>
          <w:rFonts w:ascii="Baskerville" w:hAnsi="Baskerville" w:cs="Baskerville"/>
          <w:b/>
          <w:u w:val="single"/>
        </w:rPr>
        <w:t>God is pure Spirit.</w:t>
      </w:r>
    </w:p>
    <w:p w14:paraId="704858EA" w14:textId="77777777" w:rsidR="00ED2B8F" w:rsidRDefault="00ED2B8F" w:rsidP="00ED2B8F">
      <w:pPr>
        <w:pStyle w:val="ListParagraph"/>
        <w:ind w:left="1080"/>
        <w:rPr>
          <w:rFonts w:ascii="Baskerville" w:hAnsi="Baskerville" w:cs="Baskerville"/>
          <w:b/>
        </w:rPr>
      </w:pPr>
    </w:p>
    <w:p w14:paraId="50C9C174" w14:textId="10963D23" w:rsidR="00B92F42" w:rsidRPr="00047889" w:rsidRDefault="00083475" w:rsidP="00B92F42">
      <w:pPr>
        <w:pStyle w:val="ListParagraph"/>
        <w:numPr>
          <w:ilvl w:val="1"/>
          <w:numId w:val="2"/>
        </w:numPr>
        <w:rPr>
          <w:rFonts w:ascii="Baskerville" w:hAnsi="Baskerville" w:cs="Baskerville"/>
          <w:b/>
        </w:rPr>
      </w:pPr>
      <w:r>
        <w:rPr>
          <w:rFonts w:ascii="Baskerville" w:hAnsi="Baskerville" w:cs="Baskerville"/>
          <w:b/>
        </w:rPr>
        <w:t>John 4</w:t>
      </w:r>
      <w:r w:rsidR="000F29B2" w:rsidRPr="00047889">
        <w:rPr>
          <w:rFonts w:ascii="Baskerville" w:hAnsi="Baskerville" w:cs="Baskerville"/>
          <w:b/>
        </w:rPr>
        <w:t>:24</w:t>
      </w:r>
    </w:p>
    <w:p w14:paraId="22880BD6" w14:textId="77777777" w:rsidR="00ED2B8F" w:rsidRPr="00ED2B8F" w:rsidRDefault="00ED2B8F" w:rsidP="00ED2B8F">
      <w:pPr>
        <w:pStyle w:val="ListParagraph"/>
        <w:ind w:left="1800"/>
        <w:rPr>
          <w:rFonts w:ascii="Baskerville" w:hAnsi="Baskerville" w:cs="Baskerville"/>
        </w:rPr>
      </w:pPr>
    </w:p>
    <w:p w14:paraId="15F6E429" w14:textId="13808073" w:rsidR="006E2800" w:rsidRDefault="006E2800" w:rsidP="006E2800">
      <w:pPr>
        <w:rPr>
          <w:rFonts w:ascii="Baskerville" w:hAnsi="Baskerville" w:cs="Baskerville"/>
          <w:u w:val="single"/>
        </w:rPr>
      </w:pPr>
    </w:p>
    <w:p w14:paraId="326DBF87" w14:textId="77777777" w:rsidR="005437DA" w:rsidRDefault="005437DA" w:rsidP="006E2800">
      <w:pPr>
        <w:rPr>
          <w:rFonts w:ascii="Baskerville" w:hAnsi="Baskerville" w:cs="Baskerville"/>
          <w:u w:val="single"/>
        </w:rPr>
      </w:pPr>
    </w:p>
    <w:p w14:paraId="375973E9" w14:textId="77777777" w:rsidR="005437DA" w:rsidRPr="006E2800" w:rsidRDefault="005437DA" w:rsidP="006E2800">
      <w:pPr>
        <w:rPr>
          <w:rFonts w:ascii="Baskerville" w:hAnsi="Baskerville" w:cs="Baskerville"/>
          <w:u w:val="single"/>
        </w:rPr>
      </w:pPr>
    </w:p>
    <w:p w14:paraId="243EBD74" w14:textId="77777777" w:rsidR="006E2800" w:rsidRPr="00047889" w:rsidRDefault="006E2800" w:rsidP="006E2800">
      <w:pPr>
        <w:pStyle w:val="ListParagraph"/>
        <w:ind w:left="1800"/>
        <w:rPr>
          <w:rFonts w:ascii="Baskerville" w:hAnsi="Baskerville" w:cs="Baskerville"/>
          <w:u w:val="single"/>
        </w:rPr>
      </w:pPr>
    </w:p>
    <w:p w14:paraId="1D4FB613" w14:textId="77777777" w:rsidR="00CB17FF" w:rsidRDefault="00CB17FF" w:rsidP="00CB17FF">
      <w:pPr>
        <w:pStyle w:val="ListParagraph"/>
        <w:ind w:left="1800"/>
        <w:rPr>
          <w:rFonts w:ascii="Baskerville" w:hAnsi="Baskerville" w:cs="Baskerville"/>
        </w:rPr>
      </w:pPr>
    </w:p>
    <w:p w14:paraId="645DD086" w14:textId="77777777" w:rsidR="00B92F42" w:rsidRPr="00047889" w:rsidRDefault="00B92F42" w:rsidP="00B92F42">
      <w:pPr>
        <w:pStyle w:val="ListParagraph"/>
        <w:numPr>
          <w:ilvl w:val="2"/>
          <w:numId w:val="2"/>
        </w:numPr>
        <w:rPr>
          <w:rFonts w:ascii="Baskerville" w:hAnsi="Baskerville" w:cs="Baskerville"/>
        </w:rPr>
      </w:pPr>
      <w:r w:rsidRPr="00047889">
        <w:rPr>
          <w:rFonts w:ascii="Baskerville" w:hAnsi="Baskerville" w:cs="Baskerville"/>
        </w:rPr>
        <w:t>Matt. 10:29-30</w:t>
      </w:r>
    </w:p>
    <w:p w14:paraId="1608AA15" w14:textId="77777777" w:rsidR="00CB17FF" w:rsidRDefault="00CB17FF" w:rsidP="00CB17FF">
      <w:pPr>
        <w:pStyle w:val="ListParagraph"/>
        <w:ind w:left="1080"/>
        <w:rPr>
          <w:rFonts w:ascii="Baskerville" w:hAnsi="Baskerville" w:cs="Baskerville"/>
        </w:rPr>
      </w:pPr>
    </w:p>
    <w:p w14:paraId="412F5AF9" w14:textId="77777777" w:rsidR="00CB17FF" w:rsidRDefault="00CB17FF" w:rsidP="00CB17FF">
      <w:pPr>
        <w:pStyle w:val="ListParagraph"/>
        <w:ind w:left="1080"/>
        <w:rPr>
          <w:rFonts w:ascii="Baskerville" w:hAnsi="Baskerville" w:cs="Baskerville"/>
        </w:rPr>
      </w:pPr>
    </w:p>
    <w:p w14:paraId="7DC091A0" w14:textId="77777777" w:rsidR="005437DA" w:rsidRDefault="005437DA" w:rsidP="00CB17FF">
      <w:pPr>
        <w:pStyle w:val="ListParagraph"/>
        <w:ind w:left="1080"/>
        <w:rPr>
          <w:rFonts w:ascii="Baskerville" w:hAnsi="Baskerville" w:cs="Baskerville"/>
        </w:rPr>
      </w:pPr>
    </w:p>
    <w:p w14:paraId="50C1CCB6" w14:textId="77777777" w:rsidR="00CB17FF" w:rsidRPr="00CB17FF" w:rsidRDefault="00CB17FF" w:rsidP="00CB17FF">
      <w:pPr>
        <w:pStyle w:val="ListParagraph"/>
        <w:ind w:left="1080"/>
        <w:rPr>
          <w:rFonts w:ascii="Baskerville" w:hAnsi="Baskerville" w:cs="Baskerville"/>
        </w:rPr>
      </w:pPr>
    </w:p>
    <w:p w14:paraId="06F50CF1" w14:textId="7B0CBFFE" w:rsidR="00B92F42" w:rsidRPr="00B17856" w:rsidRDefault="00CB17FF" w:rsidP="00B92F42">
      <w:pPr>
        <w:pStyle w:val="ListParagraph"/>
        <w:numPr>
          <w:ilvl w:val="0"/>
          <w:numId w:val="2"/>
        </w:numPr>
        <w:rPr>
          <w:rFonts w:ascii="Baskerville" w:hAnsi="Baskerville" w:cs="Baskerville"/>
          <w:b/>
          <w:u w:val="single"/>
        </w:rPr>
      </w:pPr>
      <w:r>
        <w:rPr>
          <w:rFonts w:ascii="Baskerville" w:hAnsi="Baskerville" w:cs="Baskerville"/>
          <w:b/>
          <w:u w:val="single"/>
        </w:rPr>
        <w:t>W</w:t>
      </w:r>
      <w:r w:rsidR="00B92F42" w:rsidRPr="00B17856">
        <w:rPr>
          <w:rFonts w:ascii="Baskerville" w:hAnsi="Baskerville" w:cs="Baskerville"/>
          <w:b/>
          <w:u w:val="single"/>
        </w:rPr>
        <w:t>e do not know God in His essence, but as he reveals himself in His works/names (energies).</w:t>
      </w:r>
    </w:p>
    <w:p w14:paraId="145F2BB1" w14:textId="77777777" w:rsidR="00CB17FF" w:rsidRDefault="00CB17FF" w:rsidP="00CB17FF">
      <w:pPr>
        <w:pStyle w:val="ListParagraph"/>
        <w:ind w:left="1080"/>
        <w:rPr>
          <w:rFonts w:ascii="Baskerville" w:hAnsi="Baskerville" w:cs="Baskerville"/>
        </w:rPr>
      </w:pPr>
    </w:p>
    <w:p w14:paraId="62AEAD2A" w14:textId="332E5AD3" w:rsidR="00047889" w:rsidRDefault="00CB17FF" w:rsidP="00047889">
      <w:pPr>
        <w:pStyle w:val="ListParagraph"/>
        <w:numPr>
          <w:ilvl w:val="1"/>
          <w:numId w:val="2"/>
        </w:num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 </w:t>
      </w:r>
      <w:r w:rsidR="00047889">
        <w:rPr>
          <w:rFonts w:ascii="Baskerville" w:hAnsi="Baskerville" w:cs="Baskerville"/>
        </w:rPr>
        <w:t>“Divine simplicity means that God’s attributes are not literally different aspects of God’s essence, but various descriptions of God’s unified being.”</w:t>
      </w:r>
      <w:r w:rsidR="00047889">
        <w:rPr>
          <w:rStyle w:val="FootnoteReference"/>
          <w:rFonts w:ascii="Baskerville" w:hAnsi="Baskerville" w:cs="Baskerville"/>
        </w:rPr>
        <w:footnoteReference w:id="2"/>
      </w:r>
    </w:p>
    <w:p w14:paraId="491E1962" w14:textId="01D65A85" w:rsidR="00286D56" w:rsidRDefault="00286D56" w:rsidP="005437DA">
      <w:pPr>
        <w:rPr>
          <w:rFonts w:ascii="Baskerville" w:hAnsi="Baskerville" w:cs="Baskerville"/>
        </w:rPr>
      </w:pPr>
    </w:p>
    <w:p w14:paraId="3811C21C" w14:textId="77777777" w:rsidR="005437DA" w:rsidRDefault="005437DA" w:rsidP="005437DA">
      <w:pPr>
        <w:rPr>
          <w:rFonts w:ascii="Baskerville" w:hAnsi="Baskerville" w:cs="Baskerville"/>
        </w:rPr>
      </w:pPr>
    </w:p>
    <w:p w14:paraId="1C508783" w14:textId="77777777" w:rsidR="005437DA" w:rsidRDefault="005437DA" w:rsidP="005437DA">
      <w:pPr>
        <w:rPr>
          <w:rFonts w:ascii="Baskerville" w:hAnsi="Baskerville" w:cs="Baskerville"/>
        </w:rPr>
      </w:pPr>
    </w:p>
    <w:p w14:paraId="586B702D" w14:textId="77777777" w:rsidR="005437DA" w:rsidRDefault="005437DA" w:rsidP="005437DA">
      <w:pPr>
        <w:rPr>
          <w:rFonts w:ascii="Baskerville" w:hAnsi="Baskerville" w:cs="Baskerville"/>
        </w:rPr>
      </w:pPr>
    </w:p>
    <w:p w14:paraId="2CBB420B" w14:textId="77777777" w:rsidR="005437DA" w:rsidRDefault="005437DA" w:rsidP="005437DA">
      <w:pPr>
        <w:rPr>
          <w:rFonts w:ascii="Baskerville" w:hAnsi="Baskerville" w:cs="Baskerville"/>
        </w:rPr>
      </w:pPr>
    </w:p>
    <w:p w14:paraId="26E175B7" w14:textId="77777777" w:rsidR="005437DA" w:rsidRPr="005437DA" w:rsidRDefault="005437DA" w:rsidP="005437DA">
      <w:pPr>
        <w:rPr>
          <w:rFonts w:ascii="Baskerville" w:hAnsi="Baskerville" w:cs="Baskerville"/>
        </w:rPr>
      </w:pPr>
    </w:p>
    <w:p w14:paraId="22C0942D" w14:textId="090E8845" w:rsidR="00286D56" w:rsidRPr="00B3656C" w:rsidRDefault="00286D56" w:rsidP="00286D56">
      <w:pPr>
        <w:pStyle w:val="ListParagraph"/>
        <w:numPr>
          <w:ilvl w:val="0"/>
          <w:numId w:val="2"/>
        </w:numPr>
        <w:rPr>
          <w:rFonts w:ascii="Baskerville" w:hAnsi="Baskerville" w:cs="Baskerville"/>
          <w:b/>
          <w:u w:val="single"/>
        </w:rPr>
      </w:pPr>
      <w:r w:rsidRPr="00B3656C">
        <w:rPr>
          <w:rFonts w:ascii="Baskerville" w:hAnsi="Baskerville" w:cs="Baskerville"/>
          <w:b/>
          <w:u w:val="single"/>
        </w:rPr>
        <w:t>Application:</w:t>
      </w:r>
    </w:p>
    <w:p w14:paraId="51015871" w14:textId="77777777" w:rsidR="00286D56" w:rsidRDefault="00286D56" w:rsidP="005437DA">
      <w:pPr>
        <w:pStyle w:val="ListParagraph"/>
        <w:numPr>
          <w:ilvl w:val="1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An attribute is a way of describing one aspect of God’s total character or being.</w:t>
      </w:r>
    </w:p>
    <w:p w14:paraId="10690A62" w14:textId="77777777" w:rsidR="005437DA" w:rsidRDefault="005437DA" w:rsidP="005437DA">
      <w:pPr>
        <w:pStyle w:val="ListParagraph"/>
        <w:spacing w:line="276" w:lineRule="auto"/>
        <w:ind w:left="1080"/>
        <w:rPr>
          <w:rFonts w:ascii="Baskerville" w:hAnsi="Baskerville" w:cs="Baskerville"/>
        </w:rPr>
      </w:pPr>
    </w:p>
    <w:p w14:paraId="648A32FF" w14:textId="77777777" w:rsidR="005437DA" w:rsidRDefault="005437DA" w:rsidP="005437DA">
      <w:pPr>
        <w:pStyle w:val="ListParagraph"/>
        <w:spacing w:line="276" w:lineRule="auto"/>
        <w:ind w:left="1080"/>
        <w:rPr>
          <w:rFonts w:ascii="Baskerville" w:hAnsi="Baskerville" w:cs="Baskerville"/>
        </w:rPr>
      </w:pPr>
    </w:p>
    <w:p w14:paraId="211DD170" w14:textId="5F9F9B1D" w:rsidR="00286D56" w:rsidRDefault="00286D56" w:rsidP="005437DA">
      <w:pPr>
        <w:pStyle w:val="ListParagraph"/>
        <w:numPr>
          <w:ilvl w:val="1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We must be careful not to single out one attribute of God and highlight it over the other attributes</w:t>
      </w:r>
    </w:p>
    <w:p w14:paraId="28C00887" w14:textId="77777777" w:rsidR="005437DA" w:rsidRDefault="005437DA" w:rsidP="005437DA">
      <w:pPr>
        <w:pStyle w:val="ListParagraph"/>
        <w:spacing w:line="276" w:lineRule="auto"/>
        <w:ind w:left="1080"/>
        <w:rPr>
          <w:rFonts w:ascii="Baskerville" w:hAnsi="Baskerville" w:cs="Baskerville"/>
        </w:rPr>
      </w:pPr>
    </w:p>
    <w:p w14:paraId="6A13DBFC" w14:textId="77777777" w:rsidR="005437DA" w:rsidRDefault="005437DA" w:rsidP="005437DA">
      <w:pPr>
        <w:pStyle w:val="ListParagraph"/>
        <w:spacing w:line="276" w:lineRule="auto"/>
        <w:ind w:left="1080"/>
        <w:rPr>
          <w:rFonts w:ascii="Baskerville" w:hAnsi="Baskerville" w:cs="Baskerville"/>
        </w:rPr>
      </w:pPr>
    </w:p>
    <w:p w14:paraId="16EB548D" w14:textId="77777777" w:rsidR="005437DA" w:rsidRDefault="005437DA" w:rsidP="005437DA">
      <w:pPr>
        <w:pStyle w:val="ListParagraph"/>
        <w:spacing w:line="276" w:lineRule="auto"/>
        <w:ind w:left="1080"/>
        <w:rPr>
          <w:rFonts w:ascii="Baskerville" w:hAnsi="Baskerville" w:cs="Baskerville"/>
        </w:rPr>
      </w:pPr>
    </w:p>
    <w:p w14:paraId="5D175E51" w14:textId="77777777" w:rsidR="005437DA" w:rsidRDefault="005437DA" w:rsidP="005437DA">
      <w:pPr>
        <w:pStyle w:val="ListParagraph"/>
        <w:spacing w:line="276" w:lineRule="auto"/>
        <w:ind w:left="1080"/>
        <w:rPr>
          <w:rFonts w:ascii="Baskerville" w:hAnsi="Baskerville" w:cs="Baskerville"/>
        </w:rPr>
      </w:pPr>
    </w:p>
    <w:p w14:paraId="75A685D4" w14:textId="33515A53" w:rsidR="005437DA" w:rsidRPr="005437DA" w:rsidRDefault="00286D56" w:rsidP="005437DA">
      <w:pPr>
        <w:pStyle w:val="ListParagraph"/>
        <w:numPr>
          <w:ilvl w:val="1"/>
          <w:numId w:val="2"/>
        </w:numPr>
        <w:spacing w:line="276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We should never think of God as being “loving” in one point of history, while being “wrathful” in another point in history.</w:t>
      </w:r>
      <w:bookmarkStart w:id="0" w:name="_GoBack"/>
      <w:bookmarkEnd w:id="0"/>
    </w:p>
    <w:p w14:paraId="3915B733" w14:textId="5FD877C6" w:rsidR="005437DA" w:rsidRDefault="005437DA" w:rsidP="005437DA">
      <w:pPr>
        <w:pStyle w:val="Bibliography"/>
        <w:jc w:val="center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Bibliography</w:t>
      </w:r>
    </w:p>
    <w:p w14:paraId="1121FC4B" w14:textId="77777777" w:rsidR="005437DA" w:rsidRPr="005437DA" w:rsidRDefault="005437DA" w:rsidP="005437DA"/>
    <w:p w14:paraId="3AFE878F" w14:textId="7F2A857B" w:rsidR="006E2800" w:rsidRPr="006E2800" w:rsidRDefault="006E2800" w:rsidP="006E2800">
      <w:pPr>
        <w:pStyle w:val="Bibliography"/>
        <w:rPr>
          <w:rFonts w:ascii="Baskerville" w:hAnsi="Baskerville" w:cs="Baskerville"/>
        </w:rPr>
      </w:pPr>
      <w:r>
        <w:rPr>
          <w:rFonts w:ascii="Baskerville" w:hAnsi="Baskerville" w:cs="Baskerville"/>
        </w:rPr>
        <w:fldChar w:fldCharType="begin"/>
      </w:r>
      <w:r>
        <w:rPr>
          <w:rFonts w:ascii="Baskerville" w:hAnsi="Baskerville" w:cs="Baskerville"/>
        </w:rPr>
        <w:instrText xml:space="preserve"> ADDIN ZOTERO_BIBL {"custom":[]} CSL_BIBLIOGRAPHY </w:instrText>
      </w:r>
      <w:r>
        <w:rPr>
          <w:rFonts w:ascii="Baskerville" w:hAnsi="Baskerville" w:cs="Baskerville"/>
        </w:rPr>
        <w:fldChar w:fldCharType="separate"/>
      </w:r>
      <w:r w:rsidR="00CB17FF">
        <w:rPr>
          <w:rFonts w:ascii="Baskerville" w:hAnsi="Baskerville" w:cs="Baskerville"/>
        </w:rPr>
        <w:t>Bavinck,</w:t>
      </w:r>
      <w:r w:rsidRPr="006E2800">
        <w:rPr>
          <w:rFonts w:ascii="Baskerville" w:hAnsi="Baskerville" w:cs="Baskerville"/>
        </w:rPr>
        <w:t xml:space="preserve"> Herman. </w:t>
      </w:r>
      <w:proofErr w:type="gramStart"/>
      <w:r w:rsidRPr="006E2800">
        <w:rPr>
          <w:rFonts w:ascii="Baskerville" w:hAnsi="Baskerville" w:cs="Baskerville"/>
          <w:i/>
          <w:iCs/>
        </w:rPr>
        <w:t>Our Reasonable Faith</w:t>
      </w:r>
      <w:r w:rsidRPr="006E2800">
        <w:rPr>
          <w:rFonts w:ascii="Baskerville" w:hAnsi="Baskerville" w:cs="Baskerville"/>
        </w:rPr>
        <w:t>.</w:t>
      </w:r>
      <w:proofErr w:type="gramEnd"/>
      <w:r w:rsidRPr="006E2800">
        <w:rPr>
          <w:rFonts w:ascii="Baskerville" w:hAnsi="Baskerville" w:cs="Baskerville"/>
        </w:rPr>
        <w:t xml:space="preserve"> Wm. B. Eerdmans Publishing Company, 1956.</w:t>
      </w:r>
    </w:p>
    <w:p w14:paraId="51A34F7E" w14:textId="77777777" w:rsidR="006E2800" w:rsidRPr="006E2800" w:rsidRDefault="006E2800" w:rsidP="006E2800">
      <w:pPr>
        <w:pStyle w:val="Bibliography"/>
        <w:rPr>
          <w:rFonts w:ascii="Baskerville" w:hAnsi="Baskerville" w:cs="Baskerville"/>
        </w:rPr>
      </w:pPr>
      <w:proofErr w:type="spellStart"/>
      <w:r w:rsidRPr="006E2800">
        <w:rPr>
          <w:rFonts w:ascii="Baskerville" w:hAnsi="Baskerville" w:cs="Baskerville"/>
        </w:rPr>
        <w:t>Grudem</w:t>
      </w:r>
      <w:proofErr w:type="spellEnd"/>
      <w:r w:rsidRPr="006E2800">
        <w:rPr>
          <w:rFonts w:ascii="Baskerville" w:hAnsi="Baskerville" w:cs="Baskerville"/>
        </w:rPr>
        <w:t xml:space="preserve">, Wayne. </w:t>
      </w:r>
      <w:r w:rsidRPr="006E2800">
        <w:rPr>
          <w:rFonts w:ascii="Baskerville" w:hAnsi="Baskerville" w:cs="Baskerville"/>
          <w:i/>
          <w:iCs/>
        </w:rPr>
        <w:t>Systematic Theology: An Introduction to Biblical Doctrine</w:t>
      </w:r>
      <w:r w:rsidRPr="006E2800">
        <w:rPr>
          <w:rFonts w:ascii="Baskerville" w:hAnsi="Baskerville" w:cs="Baskerville"/>
        </w:rPr>
        <w:t xml:space="preserve">. </w:t>
      </w:r>
      <w:proofErr w:type="gramStart"/>
      <w:r w:rsidRPr="006E2800">
        <w:rPr>
          <w:rFonts w:ascii="Baskerville" w:hAnsi="Baskerville" w:cs="Baskerville"/>
        </w:rPr>
        <w:t>Zondervan, 1994.</w:t>
      </w:r>
      <w:proofErr w:type="gramEnd"/>
    </w:p>
    <w:p w14:paraId="012D66C0" w14:textId="77777777" w:rsidR="006E2800" w:rsidRPr="006E2800" w:rsidRDefault="006E2800" w:rsidP="006E2800">
      <w:pPr>
        <w:pStyle w:val="Bibliography"/>
        <w:rPr>
          <w:rFonts w:ascii="Baskerville" w:hAnsi="Baskerville" w:cs="Baskerville"/>
        </w:rPr>
      </w:pPr>
      <w:r w:rsidRPr="006E2800">
        <w:rPr>
          <w:rFonts w:ascii="Baskerville" w:hAnsi="Baskerville" w:cs="Baskerville"/>
        </w:rPr>
        <w:t xml:space="preserve">Horton, Michael S. </w:t>
      </w:r>
      <w:r w:rsidRPr="006E2800">
        <w:rPr>
          <w:rFonts w:ascii="Baskerville" w:hAnsi="Baskerville" w:cs="Baskerville"/>
          <w:i/>
          <w:iCs/>
        </w:rPr>
        <w:t>Pilgrim Theology: Core Doctrines for Christian Disciples</w:t>
      </w:r>
      <w:r w:rsidRPr="006E2800">
        <w:rPr>
          <w:rFonts w:ascii="Baskerville" w:hAnsi="Baskerville" w:cs="Baskerville"/>
        </w:rPr>
        <w:t xml:space="preserve">. </w:t>
      </w:r>
      <w:proofErr w:type="gramStart"/>
      <w:r w:rsidRPr="006E2800">
        <w:rPr>
          <w:rFonts w:ascii="Baskerville" w:hAnsi="Baskerville" w:cs="Baskerville"/>
        </w:rPr>
        <w:t>Zondervan, 2013.</w:t>
      </w:r>
      <w:proofErr w:type="gramEnd"/>
    </w:p>
    <w:p w14:paraId="45CB7C49" w14:textId="77777777" w:rsidR="006E2800" w:rsidRPr="006E2800" w:rsidRDefault="006E2800" w:rsidP="006E2800">
      <w:pPr>
        <w:pStyle w:val="Bibliography"/>
        <w:rPr>
          <w:rFonts w:ascii="Baskerville" w:hAnsi="Baskerville" w:cs="Baskerville"/>
        </w:rPr>
      </w:pPr>
      <w:r w:rsidRPr="006E2800">
        <w:rPr>
          <w:rFonts w:ascii="Baskerville" w:hAnsi="Baskerville" w:cs="Baskerville"/>
        </w:rPr>
        <w:t xml:space="preserve">Packer, J. I. </w:t>
      </w:r>
      <w:r w:rsidRPr="006E2800">
        <w:rPr>
          <w:rFonts w:ascii="Baskerville" w:hAnsi="Baskerville" w:cs="Baskerville"/>
          <w:i/>
          <w:iCs/>
        </w:rPr>
        <w:t>Concise Theology: A Guide to Historic Christian Beliefs</w:t>
      </w:r>
      <w:r w:rsidRPr="006E2800">
        <w:rPr>
          <w:rFonts w:ascii="Baskerville" w:hAnsi="Baskerville" w:cs="Baskerville"/>
        </w:rPr>
        <w:t>. Tyndale House Publishers, Inc., 2001.</w:t>
      </w:r>
    </w:p>
    <w:p w14:paraId="07CA8031" w14:textId="24E8E68B" w:rsidR="000F29B2" w:rsidRPr="00047889" w:rsidRDefault="006E2800" w:rsidP="00B92F42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fldChar w:fldCharType="end"/>
      </w:r>
    </w:p>
    <w:sectPr w:rsidR="000F29B2" w:rsidRPr="00047889" w:rsidSect="005B519C"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BA94D" w14:textId="77777777" w:rsidR="00CB17FF" w:rsidRDefault="00CB17FF" w:rsidP="000F29B2">
      <w:r>
        <w:separator/>
      </w:r>
    </w:p>
  </w:endnote>
  <w:endnote w:type="continuationSeparator" w:id="0">
    <w:p w14:paraId="4A45ECCB" w14:textId="77777777" w:rsidR="00CB17FF" w:rsidRDefault="00CB17FF" w:rsidP="000F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48CD9" w14:textId="77777777" w:rsidR="00CB17FF" w:rsidRDefault="00CB17FF" w:rsidP="000F29B2">
      <w:r>
        <w:separator/>
      </w:r>
    </w:p>
  </w:footnote>
  <w:footnote w:type="continuationSeparator" w:id="0">
    <w:p w14:paraId="18990267" w14:textId="77777777" w:rsidR="00CB17FF" w:rsidRDefault="00CB17FF" w:rsidP="000F29B2">
      <w:r>
        <w:continuationSeparator/>
      </w:r>
    </w:p>
  </w:footnote>
  <w:footnote w:id="1">
    <w:p w14:paraId="338CF154" w14:textId="77777777" w:rsidR="00CB17FF" w:rsidRPr="00C51ACC" w:rsidRDefault="00CB17FF">
      <w:pPr>
        <w:pStyle w:val="FootnoteText"/>
        <w:rPr>
          <w:sz w:val="20"/>
          <w:szCs w:val="20"/>
        </w:rPr>
      </w:pPr>
      <w:r w:rsidRPr="00C51ACC">
        <w:rPr>
          <w:rStyle w:val="FootnoteReference"/>
          <w:sz w:val="20"/>
          <w:szCs w:val="20"/>
        </w:rPr>
        <w:footnoteRef/>
      </w:r>
      <w:r w:rsidRPr="00C51ACC">
        <w:rPr>
          <w:sz w:val="20"/>
          <w:szCs w:val="20"/>
        </w:rPr>
        <w:t xml:space="preserve"> </w:t>
      </w:r>
      <w:r w:rsidRPr="00C51ACC">
        <w:rPr>
          <w:sz w:val="20"/>
          <w:szCs w:val="20"/>
        </w:rPr>
        <w:fldChar w:fldCharType="begin"/>
      </w:r>
      <w:r w:rsidRPr="00C51ACC">
        <w:rPr>
          <w:sz w:val="20"/>
          <w:szCs w:val="20"/>
        </w:rPr>
        <w:instrText xml:space="preserve"> ADDIN ZOTERO_ITEM CSL_CITATION {"citationID":"L3hQjXNT","properties":{"formattedCitation":"{\\rtf Wayne Grudem, \\i Systematic Theology: An Introduction to Biblical Doctrine\\i0{} (Zondervan, 1994).}","plainCitation":"Wayne Grudem, Systematic Theology: An Introduction to Biblical Doctrine (Zondervan, 1994)."},"citationItems":[{"id":271,"uris":["http://zotero.org/users/805908/items/NCJQATU2"],"uri":["http://zotero.org/users/805908/items/NCJQATU2"],"itemData":{"id":271,"type":"book","title":"Systematic Theology: An Introduction to Biblical Doctrine","publisher":"Zondervan","number-of-pages":"1264","source":"Amazon.com","ISBN":"0310286700","shortTitle":"Systematic Theology","author":[{"family":"Grudem","given":"Wayne"}],"issued":{"date-parts":[[1994]]}}}],"schema":"https://github.com/citation-style-language/schema/raw/master/csl-citation.json"} </w:instrText>
      </w:r>
      <w:r w:rsidRPr="00C51ACC">
        <w:rPr>
          <w:sz w:val="20"/>
          <w:szCs w:val="20"/>
        </w:rPr>
        <w:fldChar w:fldCharType="separate"/>
      </w:r>
      <w:r w:rsidRPr="00C51ACC">
        <w:rPr>
          <w:rFonts w:cs="Times New Roman"/>
          <w:sz w:val="20"/>
          <w:szCs w:val="20"/>
        </w:rPr>
        <w:t xml:space="preserve">Wayne Grudem, </w:t>
      </w:r>
      <w:r w:rsidRPr="00C51ACC">
        <w:rPr>
          <w:rFonts w:cs="Times New Roman"/>
          <w:i/>
          <w:iCs/>
          <w:sz w:val="20"/>
          <w:szCs w:val="20"/>
        </w:rPr>
        <w:t>Systematic Theology: An Introduction to Biblical Doctrine</w:t>
      </w:r>
      <w:r w:rsidRPr="00C51ACC">
        <w:rPr>
          <w:rFonts w:cs="Times New Roman"/>
          <w:sz w:val="20"/>
          <w:szCs w:val="20"/>
        </w:rPr>
        <w:t xml:space="preserve"> (Zondervan, 1994), 177.</w:t>
      </w:r>
      <w:r w:rsidRPr="00C51ACC">
        <w:rPr>
          <w:sz w:val="20"/>
          <w:szCs w:val="20"/>
        </w:rPr>
        <w:fldChar w:fldCharType="end"/>
      </w:r>
    </w:p>
  </w:footnote>
  <w:footnote w:id="2">
    <w:p w14:paraId="770A8E76" w14:textId="77777777" w:rsidR="00CB17FF" w:rsidRPr="00286D56" w:rsidRDefault="00CB17FF">
      <w:pPr>
        <w:pStyle w:val="FootnoteText"/>
        <w:rPr>
          <w:sz w:val="20"/>
          <w:szCs w:val="20"/>
        </w:rPr>
      </w:pPr>
      <w:r w:rsidRPr="00286D56">
        <w:rPr>
          <w:rStyle w:val="FootnoteReference"/>
          <w:sz w:val="20"/>
          <w:szCs w:val="20"/>
        </w:rPr>
        <w:footnoteRef/>
      </w:r>
      <w:r w:rsidRPr="00286D56">
        <w:rPr>
          <w:sz w:val="20"/>
          <w:szCs w:val="20"/>
        </w:rPr>
        <w:t xml:space="preserve"> </w:t>
      </w:r>
      <w:r w:rsidRPr="00286D56">
        <w:rPr>
          <w:sz w:val="20"/>
          <w:szCs w:val="20"/>
        </w:rPr>
        <w:fldChar w:fldCharType="begin"/>
      </w:r>
      <w:r w:rsidRPr="00286D56">
        <w:rPr>
          <w:sz w:val="20"/>
          <w:szCs w:val="20"/>
        </w:rPr>
        <w:instrText xml:space="preserve"> ADDIN ZOTERO_ITEM CSL_CITATION {"citationID":"GKoUkgmD","properties":{"formattedCitation":"{\\rtf Michael S. Horton, \\i Pilgrim Theology: Core Doctrines for Christian Disciples\\i0{} (Zondervan, 2013).}","plainCitation":"Michael S. Horton, Pilgrim Theology: Core Doctrines for Christian Disciples (Zondervan, 2013)."},"citationItems":[{"id":281,"uris":["http://zotero.org/users/805908/items/D5C2SZB7"],"uri":["http://zotero.org/users/805908/items/D5C2SZB7"],"itemData":{"id":281,"type":"book","title":"Pilgrim Theology: Core Doctrines for Christian Disciples","publisher":"Zondervan","number-of-pages":"512","source":"Amazon.com","ISBN":"0310330645","shortTitle":"Pilgrim Theology","author":[{"family":"Horton","given":"Michael S."}],"issued":{"date-parts":[[2013,2,5]]}}}],"schema":"https://github.com/citation-style-language/schema/raw/master/csl-citation.json"} </w:instrText>
      </w:r>
      <w:r w:rsidRPr="00286D56">
        <w:rPr>
          <w:sz w:val="20"/>
          <w:szCs w:val="20"/>
        </w:rPr>
        <w:fldChar w:fldCharType="separate"/>
      </w:r>
      <w:r w:rsidRPr="00286D56">
        <w:rPr>
          <w:rFonts w:cs="Times New Roman"/>
          <w:sz w:val="20"/>
          <w:szCs w:val="20"/>
        </w:rPr>
        <w:t xml:space="preserve">Michael S. Horton, </w:t>
      </w:r>
      <w:r w:rsidRPr="00286D56">
        <w:rPr>
          <w:rFonts w:cs="Times New Roman"/>
          <w:i/>
          <w:iCs/>
          <w:sz w:val="20"/>
          <w:szCs w:val="20"/>
        </w:rPr>
        <w:t>Pilgrim Theology: Core Doctrines for Christian Disciples</w:t>
      </w:r>
      <w:r w:rsidRPr="00286D56">
        <w:rPr>
          <w:rFonts w:cs="Times New Roman"/>
          <w:sz w:val="20"/>
          <w:szCs w:val="20"/>
        </w:rPr>
        <w:t xml:space="preserve"> (Zondervan, 2013), 75.</w:t>
      </w:r>
      <w:r w:rsidRPr="00286D56">
        <w:rPr>
          <w:sz w:val="20"/>
          <w:szCs w:val="20"/>
        </w:rPr>
        <w:fldChar w:fldCharType="end"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9AE0D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E2732E"/>
    <w:multiLevelType w:val="hybridMultilevel"/>
    <w:tmpl w:val="B8A63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B2"/>
    <w:rsid w:val="00027F68"/>
    <w:rsid w:val="00047889"/>
    <w:rsid w:val="000714E7"/>
    <w:rsid w:val="00083475"/>
    <w:rsid w:val="000A4B65"/>
    <w:rsid w:val="000F29B2"/>
    <w:rsid w:val="001D2AE5"/>
    <w:rsid w:val="002618C7"/>
    <w:rsid w:val="00266C37"/>
    <w:rsid w:val="00286D56"/>
    <w:rsid w:val="002902CD"/>
    <w:rsid w:val="004944C6"/>
    <w:rsid w:val="005437DA"/>
    <w:rsid w:val="005B519C"/>
    <w:rsid w:val="006030CA"/>
    <w:rsid w:val="006E2800"/>
    <w:rsid w:val="00851E21"/>
    <w:rsid w:val="008879C4"/>
    <w:rsid w:val="00890B67"/>
    <w:rsid w:val="008F2CDA"/>
    <w:rsid w:val="00B17856"/>
    <w:rsid w:val="00B30E44"/>
    <w:rsid w:val="00B3656C"/>
    <w:rsid w:val="00B45B0F"/>
    <w:rsid w:val="00B92F42"/>
    <w:rsid w:val="00BA07DF"/>
    <w:rsid w:val="00C51ACC"/>
    <w:rsid w:val="00C53570"/>
    <w:rsid w:val="00CB17FF"/>
    <w:rsid w:val="00DD0365"/>
    <w:rsid w:val="00E94578"/>
    <w:rsid w:val="00ED2B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E3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C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C53570"/>
    <w:pPr>
      <w:keepNext/>
      <w:numPr>
        <w:numId w:val="1"/>
      </w:numPr>
      <w:contextualSpacing/>
      <w:outlineLvl w:val="0"/>
    </w:pPr>
    <w:rPr>
      <w:rFonts w:eastAsia="ＭＳ ゴシック"/>
    </w:rPr>
  </w:style>
  <w:style w:type="paragraph" w:styleId="NoteLevel2">
    <w:name w:val="Note Level 2"/>
    <w:basedOn w:val="Normal"/>
    <w:uiPriority w:val="99"/>
    <w:semiHidden/>
    <w:unhideWhenUsed/>
    <w:rsid w:val="00C53570"/>
    <w:pPr>
      <w:keepNext/>
      <w:numPr>
        <w:ilvl w:val="1"/>
        <w:numId w:val="1"/>
      </w:numPr>
      <w:contextualSpacing/>
      <w:outlineLvl w:val="1"/>
    </w:pPr>
    <w:rPr>
      <w:rFonts w:eastAsia="ＭＳ ゴシック"/>
    </w:rPr>
  </w:style>
  <w:style w:type="paragraph" w:styleId="NoteLevel3">
    <w:name w:val="Note Level 3"/>
    <w:basedOn w:val="Normal"/>
    <w:uiPriority w:val="99"/>
    <w:semiHidden/>
    <w:unhideWhenUsed/>
    <w:rsid w:val="00C53570"/>
    <w:pPr>
      <w:keepNext/>
      <w:numPr>
        <w:ilvl w:val="2"/>
        <w:numId w:val="1"/>
      </w:numPr>
      <w:contextualSpacing/>
      <w:outlineLvl w:val="2"/>
    </w:pPr>
    <w:rPr>
      <w:rFonts w:eastAsia="ＭＳ ゴシック"/>
    </w:rPr>
  </w:style>
  <w:style w:type="paragraph" w:styleId="NoteLevel4">
    <w:name w:val="Note Level 4"/>
    <w:basedOn w:val="Normal"/>
    <w:uiPriority w:val="99"/>
    <w:semiHidden/>
    <w:unhideWhenUsed/>
    <w:rsid w:val="00C53570"/>
    <w:pPr>
      <w:keepNext/>
      <w:numPr>
        <w:ilvl w:val="3"/>
        <w:numId w:val="1"/>
      </w:numPr>
      <w:contextualSpacing/>
      <w:outlineLvl w:val="3"/>
    </w:pPr>
    <w:rPr>
      <w:rFonts w:eastAsia="ＭＳ ゴシック"/>
    </w:rPr>
  </w:style>
  <w:style w:type="paragraph" w:styleId="NoteLevel5">
    <w:name w:val="Note Level 5"/>
    <w:basedOn w:val="Normal"/>
    <w:uiPriority w:val="99"/>
    <w:semiHidden/>
    <w:unhideWhenUsed/>
    <w:rsid w:val="00C53570"/>
    <w:pPr>
      <w:keepNext/>
      <w:numPr>
        <w:ilvl w:val="4"/>
        <w:numId w:val="1"/>
      </w:numPr>
      <w:contextualSpacing/>
      <w:outlineLvl w:val="4"/>
    </w:pPr>
    <w:rPr>
      <w:rFonts w:eastAsia="ＭＳ ゴシック"/>
    </w:rPr>
  </w:style>
  <w:style w:type="paragraph" w:styleId="NoteLevel6">
    <w:name w:val="Note Level 6"/>
    <w:basedOn w:val="Normal"/>
    <w:uiPriority w:val="99"/>
    <w:semiHidden/>
    <w:unhideWhenUsed/>
    <w:rsid w:val="00C53570"/>
    <w:pPr>
      <w:keepNext/>
      <w:numPr>
        <w:ilvl w:val="5"/>
        <w:numId w:val="1"/>
      </w:numPr>
      <w:contextualSpacing/>
      <w:outlineLvl w:val="5"/>
    </w:pPr>
    <w:rPr>
      <w:rFonts w:eastAsia="ＭＳ ゴシック"/>
    </w:rPr>
  </w:style>
  <w:style w:type="paragraph" w:styleId="NoteLevel7">
    <w:name w:val="Note Level 7"/>
    <w:basedOn w:val="Normal"/>
    <w:uiPriority w:val="99"/>
    <w:semiHidden/>
    <w:unhideWhenUsed/>
    <w:rsid w:val="00C53570"/>
    <w:pPr>
      <w:keepNext/>
      <w:numPr>
        <w:ilvl w:val="6"/>
        <w:numId w:val="1"/>
      </w:numPr>
      <w:contextualSpacing/>
      <w:outlineLvl w:val="6"/>
    </w:pPr>
    <w:rPr>
      <w:rFonts w:eastAsia="ＭＳ ゴシック"/>
    </w:rPr>
  </w:style>
  <w:style w:type="paragraph" w:styleId="NoteLevel8">
    <w:name w:val="Note Level 8"/>
    <w:basedOn w:val="Normal"/>
    <w:uiPriority w:val="99"/>
    <w:semiHidden/>
    <w:unhideWhenUsed/>
    <w:rsid w:val="00C53570"/>
    <w:pPr>
      <w:keepNext/>
      <w:numPr>
        <w:ilvl w:val="7"/>
        <w:numId w:val="1"/>
      </w:numPr>
      <w:contextualSpacing/>
      <w:outlineLvl w:val="7"/>
    </w:pPr>
    <w:rPr>
      <w:rFonts w:eastAsia="ＭＳ ゴシック"/>
    </w:rPr>
  </w:style>
  <w:style w:type="paragraph" w:styleId="NoteLevel9">
    <w:name w:val="Note Level 9"/>
    <w:basedOn w:val="Normal"/>
    <w:uiPriority w:val="99"/>
    <w:semiHidden/>
    <w:unhideWhenUsed/>
    <w:rsid w:val="00C53570"/>
    <w:pPr>
      <w:keepNext/>
      <w:numPr>
        <w:ilvl w:val="8"/>
        <w:numId w:val="1"/>
      </w:numPr>
      <w:contextualSpacing/>
      <w:outlineLvl w:val="8"/>
    </w:pPr>
    <w:rPr>
      <w:rFonts w:eastAsia="ＭＳ ゴシック"/>
    </w:rPr>
  </w:style>
  <w:style w:type="paragraph" w:styleId="FootnoteText">
    <w:name w:val="footnote text"/>
    <w:basedOn w:val="Normal"/>
    <w:link w:val="FootnoteTextChar"/>
    <w:uiPriority w:val="99"/>
    <w:unhideWhenUsed/>
    <w:rsid w:val="000F29B2"/>
  </w:style>
  <w:style w:type="character" w:customStyle="1" w:styleId="FootnoteTextChar">
    <w:name w:val="Footnote Text Char"/>
    <w:basedOn w:val="DefaultParagraphFont"/>
    <w:link w:val="FootnoteText"/>
    <w:uiPriority w:val="99"/>
    <w:rsid w:val="000F29B2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0F29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2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C4"/>
    <w:rPr>
      <w:rFonts w:ascii="Lucida Grande" w:hAnsi="Lucida Grande" w:cs="Lucida Grande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6E2800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C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C53570"/>
    <w:pPr>
      <w:keepNext/>
      <w:numPr>
        <w:numId w:val="1"/>
      </w:numPr>
      <w:contextualSpacing/>
      <w:outlineLvl w:val="0"/>
    </w:pPr>
    <w:rPr>
      <w:rFonts w:eastAsia="ＭＳ ゴシック"/>
    </w:rPr>
  </w:style>
  <w:style w:type="paragraph" w:styleId="NoteLevel2">
    <w:name w:val="Note Level 2"/>
    <w:basedOn w:val="Normal"/>
    <w:uiPriority w:val="99"/>
    <w:semiHidden/>
    <w:unhideWhenUsed/>
    <w:rsid w:val="00C53570"/>
    <w:pPr>
      <w:keepNext/>
      <w:numPr>
        <w:ilvl w:val="1"/>
        <w:numId w:val="1"/>
      </w:numPr>
      <w:contextualSpacing/>
      <w:outlineLvl w:val="1"/>
    </w:pPr>
    <w:rPr>
      <w:rFonts w:eastAsia="ＭＳ ゴシック"/>
    </w:rPr>
  </w:style>
  <w:style w:type="paragraph" w:styleId="NoteLevel3">
    <w:name w:val="Note Level 3"/>
    <w:basedOn w:val="Normal"/>
    <w:uiPriority w:val="99"/>
    <w:semiHidden/>
    <w:unhideWhenUsed/>
    <w:rsid w:val="00C53570"/>
    <w:pPr>
      <w:keepNext/>
      <w:numPr>
        <w:ilvl w:val="2"/>
        <w:numId w:val="1"/>
      </w:numPr>
      <w:contextualSpacing/>
      <w:outlineLvl w:val="2"/>
    </w:pPr>
    <w:rPr>
      <w:rFonts w:eastAsia="ＭＳ ゴシック"/>
    </w:rPr>
  </w:style>
  <w:style w:type="paragraph" w:styleId="NoteLevel4">
    <w:name w:val="Note Level 4"/>
    <w:basedOn w:val="Normal"/>
    <w:uiPriority w:val="99"/>
    <w:semiHidden/>
    <w:unhideWhenUsed/>
    <w:rsid w:val="00C53570"/>
    <w:pPr>
      <w:keepNext/>
      <w:numPr>
        <w:ilvl w:val="3"/>
        <w:numId w:val="1"/>
      </w:numPr>
      <w:contextualSpacing/>
      <w:outlineLvl w:val="3"/>
    </w:pPr>
    <w:rPr>
      <w:rFonts w:eastAsia="ＭＳ ゴシック"/>
    </w:rPr>
  </w:style>
  <w:style w:type="paragraph" w:styleId="NoteLevel5">
    <w:name w:val="Note Level 5"/>
    <w:basedOn w:val="Normal"/>
    <w:uiPriority w:val="99"/>
    <w:semiHidden/>
    <w:unhideWhenUsed/>
    <w:rsid w:val="00C53570"/>
    <w:pPr>
      <w:keepNext/>
      <w:numPr>
        <w:ilvl w:val="4"/>
        <w:numId w:val="1"/>
      </w:numPr>
      <w:contextualSpacing/>
      <w:outlineLvl w:val="4"/>
    </w:pPr>
    <w:rPr>
      <w:rFonts w:eastAsia="ＭＳ ゴシック"/>
    </w:rPr>
  </w:style>
  <w:style w:type="paragraph" w:styleId="NoteLevel6">
    <w:name w:val="Note Level 6"/>
    <w:basedOn w:val="Normal"/>
    <w:uiPriority w:val="99"/>
    <w:semiHidden/>
    <w:unhideWhenUsed/>
    <w:rsid w:val="00C53570"/>
    <w:pPr>
      <w:keepNext/>
      <w:numPr>
        <w:ilvl w:val="5"/>
        <w:numId w:val="1"/>
      </w:numPr>
      <w:contextualSpacing/>
      <w:outlineLvl w:val="5"/>
    </w:pPr>
    <w:rPr>
      <w:rFonts w:eastAsia="ＭＳ ゴシック"/>
    </w:rPr>
  </w:style>
  <w:style w:type="paragraph" w:styleId="NoteLevel7">
    <w:name w:val="Note Level 7"/>
    <w:basedOn w:val="Normal"/>
    <w:uiPriority w:val="99"/>
    <w:semiHidden/>
    <w:unhideWhenUsed/>
    <w:rsid w:val="00C53570"/>
    <w:pPr>
      <w:keepNext/>
      <w:numPr>
        <w:ilvl w:val="6"/>
        <w:numId w:val="1"/>
      </w:numPr>
      <w:contextualSpacing/>
      <w:outlineLvl w:val="6"/>
    </w:pPr>
    <w:rPr>
      <w:rFonts w:eastAsia="ＭＳ ゴシック"/>
    </w:rPr>
  </w:style>
  <w:style w:type="paragraph" w:styleId="NoteLevel8">
    <w:name w:val="Note Level 8"/>
    <w:basedOn w:val="Normal"/>
    <w:uiPriority w:val="99"/>
    <w:semiHidden/>
    <w:unhideWhenUsed/>
    <w:rsid w:val="00C53570"/>
    <w:pPr>
      <w:keepNext/>
      <w:numPr>
        <w:ilvl w:val="7"/>
        <w:numId w:val="1"/>
      </w:numPr>
      <w:contextualSpacing/>
      <w:outlineLvl w:val="7"/>
    </w:pPr>
    <w:rPr>
      <w:rFonts w:eastAsia="ＭＳ ゴシック"/>
    </w:rPr>
  </w:style>
  <w:style w:type="paragraph" w:styleId="NoteLevel9">
    <w:name w:val="Note Level 9"/>
    <w:basedOn w:val="Normal"/>
    <w:uiPriority w:val="99"/>
    <w:semiHidden/>
    <w:unhideWhenUsed/>
    <w:rsid w:val="00C53570"/>
    <w:pPr>
      <w:keepNext/>
      <w:numPr>
        <w:ilvl w:val="8"/>
        <w:numId w:val="1"/>
      </w:numPr>
      <w:contextualSpacing/>
      <w:outlineLvl w:val="8"/>
    </w:pPr>
    <w:rPr>
      <w:rFonts w:eastAsia="ＭＳ ゴシック"/>
    </w:rPr>
  </w:style>
  <w:style w:type="paragraph" w:styleId="FootnoteText">
    <w:name w:val="footnote text"/>
    <w:basedOn w:val="Normal"/>
    <w:link w:val="FootnoteTextChar"/>
    <w:uiPriority w:val="99"/>
    <w:unhideWhenUsed/>
    <w:rsid w:val="000F29B2"/>
  </w:style>
  <w:style w:type="character" w:customStyle="1" w:styleId="FootnoteTextChar">
    <w:name w:val="Footnote Text Char"/>
    <w:basedOn w:val="DefaultParagraphFont"/>
    <w:link w:val="FootnoteText"/>
    <w:uiPriority w:val="99"/>
    <w:rsid w:val="000F29B2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0F29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2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C4"/>
    <w:rPr>
      <w:rFonts w:ascii="Lucida Grande" w:hAnsi="Lucida Grande" w:cs="Lucida Grande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6E2800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173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Puckett</dc:creator>
  <cp:keywords/>
  <dc:description/>
  <cp:lastModifiedBy>Jacob Puckett</cp:lastModifiedBy>
  <cp:revision>3</cp:revision>
  <cp:lastPrinted>2013-04-12T21:19:00Z</cp:lastPrinted>
  <dcterms:created xsi:type="dcterms:W3CDTF">2013-04-12T20:56:00Z</dcterms:created>
  <dcterms:modified xsi:type="dcterms:W3CDTF">2013-04-12T21:19:00Z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zotero-version="3.0.14"&gt;&lt;session id="PY8nTRJj"/&gt;&lt;style id="http://www.zotero.org/styles/sbl-fullnote-bibliography" hasBibliography="1" bibliographyStyleHasBeenSet="1"/&gt;&lt;prefs&gt;&lt;pref name="fieldType" value="Field"/&gt;&lt;pref name="storeRe</vt:lpwstr>
  </property>
  <property fmtid="{D5CDD505-2E9C-101B-9397-08002B2CF9AE}" pid="3" name="ZOTERO_PREF_2">
    <vt:lpwstr>ferences" value="true"/&gt;&lt;pref name="noteType" value="1"/&gt;&lt;/prefs&gt;&lt;/data&gt;</vt:lpwstr>
  </property>
</Properties>
</file>