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C6" w:rsidRPr="007C7CE5" w:rsidRDefault="00BF44C6" w:rsidP="00BF44C6">
      <w:pPr>
        <w:shd w:val="clear" w:color="auto" w:fill="FFFFFF"/>
        <w:jc w:val="center"/>
        <w:outlineLvl w:val="1"/>
        <w:rPr>
          <w:rFonts w:ascii="Baskerville" w:eastAsia="Times New Roman" w:hAnsi="Baskerville" w:cs="Baskerville"/>
          <w:b/>
          <w:sz w:val="28"/>
          <w:szCs w:val="28"/>
          <w:lang w:eastAsia="en-US"/>
        </w:rPr>
      </w:pPr>
      <w:r w:rsidRPr="007C7CE5">
        <w:rPr>
          <w:rFonts w:ascii="Baskerville" w:eastAsia="Times New Roman" w:hAnsi="Baskerville" w:cs="Baskerville"/>
          <w:b/>
          <w:sz w:val="28"/>
          <w:szCs w:val="28"/>
          <w:lang w:eastAsia="en-US"/>
        </w:rPr>
        <w:t xml:space="preserve">Free Will and Total Depravity </w:t>
      </w: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r>
        <w:rPr>
          <w:rFonts w:ascii="Baskerville" w:eastAsia="Times New Roman" w:hAnsi="Baskerville" w:cs="Baskerville"/>
          <w:b/>
          <w:sz w:val="26"/>
          <w:szCs w:val="26"/>
          <w:lang w:eastAsia="en-US"/>
        </w:rPr>
        <w:t>Introduction:</w:t>
      </w: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r>
        <w:rPr>
          <w:rFonts w:ascii="Baskerville" w:eastAsia="Times New Roman" w:hAnsi="Baskerville" w:cs="Baskerville"/>
          <w:b/>
          <w:sz w:val="26"/>
          <w:szCs w:val="26"/>
          <w:lang w:eastAsia="en-US"/>
        </w:rPr>
        <w:t>Augustine and Pelagius</w:t>
      </w:r>
    </w:p>
    <w:p w:rsidR="00BF44C6" w:rsidRDefault="00BF44C6" w:rsidP="00BF44C6">
      <w:pPr>
        <w:pStyle w:val="ListParagraph"/>
        <w:ind w:left="1440"/>
        <w:rPr>
          <w:rFonts w:ascii="Baskerville" w:eastAsia="Times New Roman" w:hAnsi="Baskerville" w:cs="Baskerville"/>
          <w:lang w:eastAsia="en-US"/>
        </w:rPr>
      </w:pPr>
    </w:p>
    <w:p w:rsidR="00BF44C6" w:rsidRDefault="00BF44C6" w:rsidP="00BF44C6">
      <w:pPr>
        <w:pStyle w:val="ListParagraph"/>
        <w:ind w:left="1440"/>
        <w:rPr>
          <w:rFonts w:ascii="Baskerville" w:eastAsia="Times New Roman" w:hAnsi="Baskerville" w:cs="Baskerville"/>
          <w:lang w:eastAsia="en-US"/>
        </w:rPr>
      </w:pPr>
    </w:p>
    <w:p w:rsidR="00BF44C6" w:rsidRDefault="00BF44C6" w:rsidP="00BF44C6">
      <w:pPr>
        <w:pStyle w:val="ListParagraph"/>
        <w:ind w:left="1440"/>
        <w:rPr>
          <w:rFonts w:ascii="Baskerville" w:eastAsia="Times New Roman" w:hAnsi="Baskerville" w:cs="Baskerville"/>
          <w:lang w:eastAsia="en-US"/>
        </w:rPr>
      </w:pPr>
    </w:p>
    <w:p w:rsidR="00BF44C6" w:rsidRDefault="00BF44C6" w:rsidP="00BF44C6">
      <w:pPr>
        <w:pStyle w:val="ListParagraph"/>
        <w:ind w:left="1440"/>
        <w:rPr>
          <w:rFonts w:ascii="Baskerville" w:eastAsia="Times New Roman" w:hAnsi="Baskerville" w:cs="Baskerville"/>
          <w:lang w:eastAsia="en-US"/>
        </w:rPr>
      </w:pPr>
    </w:p>
    <w:p w:rsidR="00BF44C6" w:rsidRDefault="00BF44C6" w:rsidP="00BF44C6">
      <w:pPr>
        <w:pStyle w:val="ListParagraph"/>
        <w:ind w:left="1440"/>
        <w:rPr>
          <w:rFonts w:ascii="Baskerville" w:eastAsia="Times New Roman" w:hAnsi="Baskerville" w:cs="Baskerville"/>
          <w:lang w:eastAsia="en-US"/>
        </w:rPr>
      </w:pPr>
    </w:p>
    <w:p w:rsidR="00BF44C6" w:rsidRPr="00C40A6E" w:rsidRDefault="00BF44C6" w:rsidP="00BF44C6">
      <w:pPr>
        <w:rPr>
          <w:rFonts w:ascii="Baskerville" w:eastAsia="Times New Roman" w:hAnsi="Baskerville" w:cs="Baskerville"/>
          <w:lang w:eastAsia="en-US"/>
        </w:rPr>
      </w:pPr>
    </w:p>
    <w:p w:rsidR="00BF44C6" w:rsidRPr="00204317" w:rsidRDefault="00BF44C6" w:rsidP="00BF44C6">
      <w:pPr>
        <w:pStyle w:val="ListParagraph"/>
        <w:ind w:left="1440"/>
        <w:rPr>
          <w:rFonts w:ascii="Baskerville" w:eastAsia="Times New Roman" w:hAnsi="Baskerville" w:cs="Baskervil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BF44C6" w:rsidTr="0081511C">
        <w:tc>
          <w:tcPr>
            <w:tcW w:w="3480" w:type="dxa"/>
          </w:tcPr>
          <w:p w:rsidR="00BF44C6" w:rsidRPr="00CE1F88" w:rsidRDefault="00BF44C6" w:rsidP="0081511C">
            <w:pPr>
              <w:jc w:val="center"/>
              <w:outlineLvl w:val="1"/>
              <w:rPr>
                <w:rFonts w:ascii="Baskerville" w:eastAsia="Times New Roman" w:hAnsi="Baskerville" w:cs="Baskerville"/>
                <w:b/>
                <w:sz w:val="26"/>
                <w:szCs w:val="26"/>
                <w:lang w:eastAsia="en-US"/>
              </w:rPr>
            </w:pPr>
            <w:proofErr w:type="spellStart"/>
            <w:r w:rsidRPr="00CE1F88">
              <w:rPr>
                <w:rFonts w:ascii="Baskerville" w:eastAsia="Times New Roman" w:hAnsi="Baskerville" w:cs="Baskerville"/>
                <w:b/>
                <w:sz w:val="26"/>
                <w:szCs w:val="26"/>
                <w:lang w:eastAsia="en-US"/>
              </w:rPr>
              <w:t>Pelagianism</w:t>
            </w:r>
            <w:proofErr w:type="spellEnd"/>
          </w:p>
        </w:tc>
        <w:tc>
          <w:tcPr>
            <w:tcW w:w="3480" w:type="dxa"/>
          </w:tcPr>
          <w:p w:rsidR="00BF44C6" w:rsidRPr="00CE1F88" w:rsidRDefault="00BF44C6" w:rsidP="0081511C">
            <w:pPr>
              <w:jc w:val="center"/>
              <w:outlineLvl w:val="1"/>
              <w:rPr>
                <w:rFonts w:ascii="Baskerville" w:eastAsia="Times New Roman" w:hAnsi="Baskerville" w:cs="Baskerville"/>
                <w:b/>
                <w:sz w:val="26"/>
                <w:szCs w:val="26"/>
                <w:lang w:eastAsia="en-US"/>
              </w:rPr>
            </w:pPr>
            <w:r w:rsidRPr="00CE1F88">
              <w:rPr>
                <w:rFonts w:ascii="Baskerville" w:eastAsia="Times New Roman" w:hAnsi="Baskerville" w:cs="Baskerville"/>
                <w:b/>
                <w:sz w:val="26"/>
                <w:szCs w:val="26"/>
                <w:lang w:eastAsia="en-US"/>
              </w:rPr>
              <w:t>Semi-</w:t>
            </w:r>
            <w:proofErr w:type="spellStart"/>
            <w:r w:rsidRPr="00CE1F88">
              <w:rPr>
                <w:rFonts w:ascii="Baskerville" w:eastAsia="Times New Roman" w:hAnsi="Baskerville" w:cs="Baskerville"/>
                <w:b/>
                <w:sz w:val="26"/>
                <w:szCs w:val="26"/>
                <w:lang w:eastAsia="en-US"/>
              </w:rPr>
              <w:t>Pelagianism</w:t>
            </w:r>
            <w:proofErr w:type="spellEnd"/>
          </w:p>
        </w:tc>
        <w:tc>
          <w:tcPr>
            <w:tcW w:w="3480" w:type="dxa"/>
          </w:tcPr>
          <w:p w:rsidR="00BF44C6" w:rsidRPr="00CE1F88" w:rsidRDefault="00BF44C6" w:rsidP="0081511C">
            <w:pPr>
              <w:jc w:val="center"/>
              <w:outlineLvl w:val="1"/>
              <w:rPr>
                <w:rFonts w:ascii="Baskerville" w:eastAsia="Times New Roman" w:hAnsi="Baskerville" w:cs="Baskerville"/>
                <w:b/>
                <w:sz w:val="26"/>
                <w:szCs w:val="26"/>
                <w:lang w:eastAsia="en-US"/>
              </w:rPr>
            </w:pPr>
            <w:r w:rsidRPr="00CE1F88">
              <w:rPr>
                <w:rFonts w:ascii="Baskerville" w:eastAsia="Times New Roman" w:hAnsi="Baskerville" w:cs="Baskerville"/>
                <w:b/>
                <w:sz w:val="26"/>
                <w:szCs w:val="26"/>
                <w:lang w:eastAsia="en-US"/>
              </w:rPr>
              <w:t>Orthodoxy</w:t>
            </w:r>
          </w:p>
        </w:tc>
      </w:tr>
    </w:tbl>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shd w:val="clear" w:color="auto" w:fill="FFFFFF"/>
        <w:outlineLvl w:val="1"/>
        <w:rPr>
          <w:rFonts w:ascii="Baskerville" w:eastAsia="Times New Roman" w:hAnsi="Baskerville" w:cs="Baskerville"/>
          <w:lang w:eastAsia="en-US"/>
        </w:rPr>
      </w:pPr>
    </w:p>
    <w:p w:rsidR="00BF44C6" w:rsidRPr="005E330E" w:rsidRDefault="00BF44C6" w:rsidP="00BF44C6">
      <w:pPr>
        <w:shd w:val="clear" w:color="auto" w:fill="FFFFFF"/>
        <w:outlineLvl w:val="1"/>
        <w:rPr>
          <w:rFonts w:ascii="Baskerville" w:eastAsia="Times New Roman" w:hAnsi="Baskerville" w:cs="Baskerville"/>
          <w:lang w:eastAsia="en-US"/>
        </w:rPr>
      </w:pPr>
    </w:p>
    <w:p w:rsidR="00BF44C6" w:rsidRPr="007C7CE5" w:rsidRDefault="00BF44C6" w:rsidP="00BF44C6">
      <w:pPr>
        <w:shd w:val="clear" w:color="auto" w:fill="FFFFFF"/>
        <w:outlineLvl w:val="1"/>
        <w:rPr>
          <w:rFonts w:ascii="Baskerville" w:eastAsia="Times New Roman" w:hAnsi="Baskerville" w:cs="Baskerville"/>
          <w:b/>
          <w:sz w:val="26"/>
          <w:szCs w:val="26"/>
          <w:lang w:eastAsia="en-US"/>
        </w:rPr>
      </w:pPr>
      <w:r w:rsidRPr="007C7CE5">
        <w:rPr>
          <w:rFonts w:ascii="Baskerville" w:eastAsia="Times New Roman" w:hAnsi="Baskerville" w:cs="Baskerville"/>
          <w:b/>
          <w:sz w:val="26"/>
          <w:szCs w:val="26"/>
          <w:lang w:eastAsia="en-US"/>
        </w:rPr>
        <w:t>The Big Picture on Free Will and Total Depravity:</w:t>
      </w:r>
    </w:p>
    <w:p w:rsidR="00BF44C6"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4"/>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Humans were created with ________________ freedom and freedom _______________.</w:t>
      </w:r>
    </w:p>
    <w:p w:rsidR="00BF44C6"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4"/>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lang w:eastAsia="en-US"/>
        </w:rPr>
        <w:t>Fallen humanity</w:t>
      </w:r>
      <w:r>
        <w:rPr>
          <w:rFonts w:ascii="Baskerville" w:eastAsia="Times New Roman" w:hAnsi="Baskerville" w:cs="Baskerville"/>
          <w:lang w:eastAsia="en-US"/>
        </w:rPr>
        <w:t>______________</w:t>
      </w:r>
      <w:r w:rsidRPr="007C7CE5">
        <w:rPr>
          <w:rFonts w:ascii="Baskerville" w:eastAsia="Times New Roman" w:hAnsi="Baskerville" w:cs="Baskerville"/>
          <w:lang w:eastAsia="en-US"/>
        </w:rPr>
        <w:t xml:space="preserve"> moral (true) freedom, but </w:t>
      </w:r>
      <w:r>
        <w:rPr>
          <w:rFonts w:ascii="Baskerville" w:eastAsia="Times New Roman" w:hAnsi="Baskerville" w:cs="Baskerville"/>
          <w:lang w:eastAsia="en-US"/>
        </w:rPr>
        <w:t>________________</w:t>
      </w:r>
      <w:r w:rsidRPr="007C7CE5">
        <w:rPr>
          <w:rFonts w:ascii="Baskerville" w:eastAsia="Times New Roman" w:hAnsi="Baskerville" w:cs="Baskerville"/>
          <w:lang w:eastAsia="en-US"/>
        </w:rPr>
        <w:t xml:space="preserve"> freedom of </w:t>
      </w:r>
    </w:p>
    <w:p w:rsidR="00BF44C6" w:rsidRPr="005E330E" w:rsidRDefault="00BF44C6" w:rsidP="00BF44C6">
      <w:pPr>
        <w:shd w:val="clear" w:color="auto" w:fill="FFFFFF"/>
        <w:outlineLvl w:val="1"/>
        <w:rPr>
          <w:rFonts w:ascii="Baskerville" w:eastAsia="Times New Roman" w:hAnsi="Baskerville" w:cs="Baskerville"/>
          <w:sz w:val="12"/>
          <w:szCs w:val="12"/>
          <w:lang w:eastAsia="en-US"/>
        </w:rPr>
      </w:pPr>
    </w:p>
    <w:p w:rsidR="00BF44C6" w:rsidRDefault="00BF44C6" w:rsidP="00BF44C6">
      <w:pPr>
        <w:pStyle w:val="ListParagraph"/>
        <w:shd w:val="clear" w:color="auto" w:fill="FFFFFF"/>
        <w:outlineLvl w:val="1"/>
        <w:rPr>
          <w:rFonts w:ascii="Baskerville" w:eastAsia="Times New Roman" w:hAnsi="Baskerville" w:cs="Baskerville"/>
          <w:lang w:eastAsia="en-US"/>
        </w:rPr>
      </w:pPr>
      <w:proofErr w:type="gramStart"/>
      <w:r w:rsidRPr="007C7CE5">
        <w:rPr>
          <w:rFonts w:ascii="Baskerville" w:eastAsia="Times New Roman" w:hAnsi="Baskerville" w:cs="Baskerville"/>
          <w:lang w:eastAsia="en-US"/>
        </w:rPr>
        <w:t>choice</w:t>
      </w:r>
      <w:proofErr w:type="gramEnd"/>
      <w:r w:rsidRPr="007C7CE5">
        <w:rPr>
          <w:rFonts w:ascii="Baskerville" w:eastAsia="Times New Roman" w:hAnsi="Baskerville" w:cs="Baskerville"/>
          <w:lang w:eastAsia="en-US"/>
        </w:rPr>
        <w:t>. This is called</w:t>
      </w:r>
      <w:r>
        <w:rPr>
          <w:rFonts w:ascii="Baskerville" w:eastAsia="Times New Roman" w:hAnsi="Baskerville" w:cs="Baskerville"/>
          <w:lang w:eastAsia="en-US"/>
        </w:rPr>
        <w:t xml:space="preserve"> ____________________</w:t>
      </w:r>
      <w:r w:rsidRPr="007C7CE5">
        <w:rPr>
          <w:rFonts w:ascii="Baskerville" w:eastAsia="Times New Roman" w:hAnsi="Baskerville" w:cs="Baskerville"/>
          <w:lang w:eastAsia="en-US"/>
        </w:rPr>
        <w:t>.</w:t>
      </w:r>
    </w:p>
    <w:p w:rsidR="00BF44C6" w:rsidRPr="007C7CE5"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4"/>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 xml:space="preserve">_________________ </w:t>
      </w:r>
      <w:proofErr w:type="gramStart"/>
      <w:r>
        <w:rPr>
          <w:rFonts w:ascii="Baskerville" w:eastAsia="Times New Roman" w:hAnsi="Baskerville" w:cs="Baskerville"/>
          <w:lang w:eastAsia="en-US"/>
        </w:rPr>
        <w:t>humans</w:t>
      </w:r>
      <w:proofErr w:type="gramEnd"/>
      <w:r>
        <w:rPr>
          <w:rFonts w:ascii="Baskerville" w:eastAsia="Times New Roman" w:hAnsi="Baskerville" w:cs="Baskerville"/>
          <w:lang w:eastAsia="en-US"/>
        </w:rPr>
        <w:t xml:space="preserve"> have regained a measure of moral (true) freedom and </w:t>
      </w:r>
    </w:p>
    <w:p w:rsidR="00BF44C6" w:rsidRPr="005E330E" w:rsidRDefault="00BF44C6" w:rsidP="00BF44C6">
      <w:pPr>
        <w:pStyle w:val="ListParagraph"/>
        <w:shd w:val="clear" w:color="auto" w:fill="FFFFFF"/>
        <w:outlineLvl w:val="1"/>
        <w:rPr>
          <w:rFonts w:ascii="Baskerville" w:eastAsia="Times New Roman" w:hAnsi="Baskerville" w:cs="Baskerville"/>
          <w:sz w:val="12"/>
          <w:szCs w:val="12"/>
          <w:lang w:eastAsia="en-US"/>
        </w:rPr>
      </w:pPr>
    </w:p>
    <w:p w:rsidR="00BF44C6" w:rsidRDefault="00BF44C6" w:rsidP="00BF44C6">
      <w:pPr>
        <w:pStyle w:val="ListParagraph"/>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 xml:space="preserve">______________ </w:t>
      </w:r>
      <w:proofErr w:type="gramStart"/>
      <w:r>
        <w:rPr>
          <w:rFonts w:ascii="Baskerville" w:eastAsia="Times New Roman" w:hAnsi="Baskerville" w:cs="Baskerville"/>
          <w:lang w:eastAsia="en-US"/>
        </w:rPr>
        <w:t>freedom</w:t>
      </w:r>
      <w:proofErr w:type="gramEnd"/>
      <w:r>
        <w:rPr>
          <w:rFonts w:ascii="Baskerville" w:eastAsia="Times New Roman" w:hAnsi="Baskerville" w:cs="Baskerville"/>
          <w:lang w:eastAsia="en-US"/>
        </w:rPr>
        <w:t xml:space="preserve"> of choice.</w:t>
      </w:r>
    </w:p>
    <w:p w:rsidR="00BF44C6"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4"/>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______________</w:t>
      </w:r>
      <w:proofErr w:type="gramStart"/>
      <w:r>
        <w:rPr>
          <w:rFonts w:ascii="Baskerville" w:eastAsia="Times New Roman" w:hAnsi="Baskerville" w:cs="Baskerville"/>
          <w:lang w:eastAsia="en-US"/>
        </w:rPr>
        <w:t>humans</w:t>
      </w:r>
      <w:proofErr w:type="gramEnd"/>
      <w:r>
        <w:rPr>
          <w:rFonts w:ascii="Baskerville" w:eastAsia="Times New Roman" w:hAnsi="Baskerville" w:cs="Baskerville"/>
          <w:lang w:eastAsia="en-US"/>
        </w:rPr>
        <w:t xml:space="preserve"> will be _______________ in moral (true) freedom and will </w:t>
      </w:r>
    </w:p>
    <w:p w:rsidR="00BF44C6" w:rsidRPr="005E330E" w:rsidRDefault="00BF44C6" w:rsidP="00BF44C6">
      <w:pPr>
        <w:pStyle w:val="ListParagraph"/>
        <w:shd w:val="clear" w:color="auto" w:fill="FFFFFF"/>
        <w:outlineLvl w:val="1"/>
        <w:rPr>
          <w:rFonts w:ascii="Baskerville" w:eastAsia="Times New Roman" w:hAnsi="Baskerville" w:cs="Baskerville"/>
          <w:sz w:val="12"/>
          <w:szCs w:val="12"/>
          <w:lang w:eastAsia="en-US"/>
        </w:rPr>
      </w:pPr>
    </w:p>
    <w:p w:rsidR="00BF44C6" w:rsidRPr="007C7CE5" w:rsidRDefault="00BF44C6" w:rsidP="00BF44C6">
      <w:pPr>
        <w:pStyle w:val="ListParagraph"/>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_____________</w:t>
      </w:r>
      <w:proofErr w:type="gramStart"/>
      <w:r>
        <w:rPr>
          <w:rFonts w:ascii="Baskerville" w:eastAsia="Times New Roman" w:hAnsi="Baskerville" w:cs="Baskerville"/>
          <w:lang w:eastAsia="en-US"/>
        </w:rPr>
        <w:t>freedom</w:t>
      </w:r>
      <w:proofErr w:type="gramEnd"/>
      <w:r>
        <w:rPr>
          <w:rFonts w:ascii="Baskerville" w:eastAsia="Times New Roman" w:hAnsi="Baskerville" w:cs="Baskerville"/>
          <w:lang w:eastAsia="en-US"/>
        </w:rPr>
        <w:t xml:space="preserve"> of choice.</w:t>
      </w:r>
    </w:p>
    <w:p w:rsidR="00BF44C6" w:rsidRPr="007C7CE5" w:rsidRDefault="00BF44C6" w:rsidP="00BF44C6">
      <w:pPr>
        <w:shd w:val="clear" w:color="auto" w:fill="FFFFFF"/>
        <w:outlineLvl w:val="1"/>
        <w:rPr>
          <w:rFonts w:ascii="Baskerville" w:eastAsia="Times New Roman" w:hAnsi="Baskerville" w:cs="Baskerville"/>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Pr="007C7CE5" w:rsidRDefault="00BF44C6" w:rsidP="00BF44C6">
      <w:pPr>
        <w:shd w:val="clear" w:color="auto" w:fill="FFFFFF"/>
        <w:outlineLvl w:val="1"/>
        <w:rPr>
          <w:rFonts w:ascii="Baskerville" w:eastAsia="Times New Roman" w:hAnsi="Baskerville" w:cs="Baskerville"/>
          <w:b/>
          <w:sz w:val="26"/>
          <w:szCs w:val="26"/>
          <w:lang w:eastAsia="en-US"/>
        </w:rPr>
      </w:pPr>
      <w:r w:rsidRPr="007C7CE5">
        <w:rPr>
          <w:rFonts w:ascii="Baskerville" w:eastAsia="Times New Roman" w:hAnsi="Baskerville" w:cs="Baskerville"/>
          <w:b/>
          <w:sz w:val="26"/>
          <w:szCs w:val="26"/>
          <w:lang w:eastAsia="en-US"/>
        </w:rPr>
        <w:t>The Big Picture:</w:t>
      </w:r>
    </w:p>
    <w:p w:rsidR="00BF44C6" w:rsidRPr="005E330E"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3"/>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b/>
          <w:lang w:eastAsia="en-US"/>
        </w:rPr>
        <w:t>T</w:t>
      </w:r>
      <w:r>
        <w:rPr>
          <w:rFonts w:ascii="Baskerville" w:eastAsia="Times New Roman" w:hAnsi="Baskerville" w:cs="Baskerville"/>
          <w:b/>
          <w:lang w:eastAsia="en-US"/>
        </w:rPr>
        <w:t xml:space="preserve"> </w:t>
      </w:r>
      <w:r>
        <w:rPr>
          <w:rFonts w:ascii="Baskerville" w:eastAsia="Times New Roman" w:hAnsi="Baskerville" w:cs="Baskerville"/>
          <w:lang w:eastAsia="en-US"/>
        </w:rPr>
        <w:t>_________________________</w:t>
      </w:r>
    </w:p>
    <w:p w:rsidR="00BF44C6"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3"/>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b/>
          <w:lang w:eastAsia="en-US"/>
        </w:rPr>
        <w:t>U</w:t>
      </w:r>
      <w:r>
        <w:rPr>
          <w:rFonts w:ascii="Baskerville" w:eastAsia="Times New Roman" w:hAnsi="Baskerville" w:cs="Baskerville"/>
          <w:lang w:eastAsia="en-US"/>
        </w:rPr>
        <w:t xml:space="preserve">  ________________________</w:t>
      </w:r>
    </w:p>
    <w:p w:rsidR="00BF44C6" w:rsidRPr="005E330E"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3"/>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b/>
          <w:lang w:eastAsia="en-US"/>
        </w:rPr>
        <w:t>L</w:t>
      </w:r>
      <w:r>
        <w:rPr>
          <w:rFonts w:ascii="Baskerville" w:eastAsia="Times New Roman" w:hAnsi="Baskerville" w:cs="Baskerville"/>
          <w:b/>
          <w:lang w:eastAsia="en-US"/>
        </w:rPr>
        <w:t xml:space="preserve"> </w:t>
      </w:r>
      <w:r>
        <w:rPr>
          <w:rFonts w:ascii="Baskerville" w:eastAsia="Times New Roman" w:hAnsi="Baskerville" w:cs="Baskerville"/>
          <w:lang w:eastAsia="en-US"/>
        </w:rPr>
        <w:t>_________________________</w:t>
      </w:r>
    </w:p>
    <w:p w:rsidR="00BF44C6" w:rsidRDefault="00BF44C6" w:rsidP="00BF44C6">
      <w:pPr>
        <w:pStyle w:val="ListParagraph"/>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3"/>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b/>
          <w:lang w:eastAsia="en-US"/>
        </w:rPr>
        <w:t>I</w:t>
      </w:r>
      <w:r>
        <w:rPr>
          <w:rFonts w:ascii="Baskerville" w:eastAsia="Times New Roman" w:hAnsi="Baskerville" w:cs="Baskerville"/>
          <w:b/>
          <w:lang w:eastAsia="en-US"/>
        </w:rPr>
        <w:t xml:space="preserve">  </w:t>
      </w:r>
      <w:r>
        <w:rPr>
          <w:rFonts w:ascii="Baskerville" w:eastAsia="Times New Roman" w:hAnsi="Baskerville" w:cs="Baskerville"/>
          <w:lang w:eastAsia="en-US"/>
        </w:rPr>
        <w:t>_________________________</w:t>
      </w:r>
    </w:p>
    <w:p w:rsidR="00BF44C6" w:rsidRPr="005E330E" w:rsidRDefault="00BF44C6" w:rsidP="00BF44C6">
      <w:pPr>
        <w:shd w:val="clear" w:color="auto" w:fill="FFFFFF"/>
        <w:outlineLvl w:val="1"/>
        <w:rPr>
          <w:rFonts w:ascii="Baskerville" w:eastAsia="Times New Roman" w:hAnsi="Baskerville" w:cs="Baskerville"/>
          <w:lang w:eastAsia="en-US"/>
        </w:rPr>
      </w:pPr>
    </w:p>
    <w:p w:rsidR="00BF44C6" w:rsidRDefault="00BF44C6" w:rsidP="00BF44C6">
      <w:pPr>
        <w:pStyle w:val="ListParagraph"/>
        <w:numPr>
          <w:ilvl w:val="0"/>
          <w:numId w:val="3"/>
        </w:numPr>
        <w:shd w:val="clear" w:color="auto" w:fill="FFFFFF"/>
        <w:outlineLvl w:val="1"/>
        <w:rPr>
          <w:rFonts w:ascii="Baskerville" w:eastAsia="Times New Roman" w:hAnsi="Baskerville" w:cs="Baskerville"/>
          <w:lang w:eastAsia="en-US"/>
        </w:rPr>
      </w:pPr>
      <w:r w:rsidRPr="005E330E">
        <w:rPr>
          <w:rFonts w:ascii="Baskerville" w:eastAsia="Times New Roman" w:hAnsi="Baskerville" w:cs="Baskerville"/>
          <w:b/>
          <w:lang w:eastAsia="en-US"/>
        </w:rPr>
        <w:t>P</w:t>
      </w:r>
      <w:r>
        <w:rPr>
          <w:rFonts w:ascii="Baskerville" w:eastAsia="Times New Roman" w:hAnsi="Baskerville" w:cs="Baskerville"/>
          <w:b/>
          <w:lang w:eastAsia="en-US"/>
        </w:rPr>
        <w:t xml:space="preserve"> </w:t>
      </w:r>
      <w:r>
        <w:rPr>
          <w:rFonts w:ascii="Baskerville" w:eastAsia="Times New Roman" w:hAnsi="Baskerville" w:cs="Baskerville"/>
          <w:lang w:eastAsia="en-US"/>
        </w:rPr>
        <w:t>_________________________</w:t>
      </w: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p>
    <w:p w:rsidR="00BF44C6" w:rsidRDefault="00BF44C6" w:rsidP="00BF44C6">
      <w:pPr>
        <w:shd w:val="clear" w:color="auto" w:fill="FFFFFF"/>
        <w:outlineLvl w:val="1"/>
        <w:rPr>
          <w:rFonts w:ascii="Baskerville" w:eastAsia="Times New Roman" w:hAnsi="Baskerville" w:cs="Baskerville"/>
          <w:b/>
          <w:sz w:val="26"/>
          <w:szCs w:val="26"/>
          <w:lang w:eastAsia="en-US"/>
        </w:rPr>
      </w:pPr>
      <w:bookmarkStart w:id="0" w:name="_GoBack"/>
      <w:bookmarkEnd w:id="0"/>
    </w:p>
    <w:p w:rsidR="00BF44C6" w:rsidRDefault="00BF44C6" w:rsidP="00BF44C6">
      <w:pPr>
        <w:shd w:val="clear" w:color="auto" w:fill="FFFFFF"/>
        <w:jc w:val="center"/>
        <w:outlineLvl w:val="1"/>
        <w:rPr>
          <w:rFonts w:ascii="Baskerville" w:eastAsia="Times New Roman" w:hAnsi="Baskerville" w:cs="Baskerville"/>
          <w:b/>
          <w:sz w:val="26"/>
          <w:szCs w:val="26"/>
          <w:lang w:eastAsia="en-US"/>
        </w:rPr>
      </w:pPr>
      <w:r w:rsidRPr="007C7CE5">
        <w:rPr>
          <w:rFonts w:ascii="Baskerville" w:eastAsia="Times New Roman" w:hAnsi="Baskerville" w:cs="Baskerville"/>
          <w:b/>
          <w:sz w:val="26"/>
          <w:szCs w:val="26"/>
          <w:lang w:eastAsia="en-US"/>
        </w:rPr>
        <w:t>Free Will and the Bible’s story:</w:t>
      </w:r>
      <w:r>
        <w:rPr>
          <w:rStyle w:val="FootnoteReference"/>
          <w:rFonts w:ascii="Baskerville" w:eastAsia="Times New Roman" w:hAnsi="Baskerville" w:cs="Baskerville"/>
          <w:lang w:eastAsia="en-US"/>
        </w:rPr>
        <w:footnoteReference w:id="1"/>
      </w:r>
    </w:p>
    <w:p w:rsidR="00BF44C6" w:rsidRDefault="00BF44C6" w:rsidP="00BF44C6">
      <w:pPr>
        <w:shd w:val="clear" w:color="auto" w:fill="FFFFFF"/>
        <w:outlineLvl w:val="1"/>
        <w:rPr>
          <w:rFonts w:ascii="Baskerville" w:eastAsia="Times New Roman" w:hAnsi="Baskerville" w:cs="Baskerville"/>
          <w:lang w:eastAsia="en-US"/>
        </w:rPr>
      </w:pPr>
    </w:p>
    <w:p w:rsidR="00BF44C6" w:rsidRPr="00006A76" w:rsidRDefault="00BF44C6" w:rsidP="00BF44C6">
      <w:pPr>
        <w:pStyle w:val="ListParagraph"/>
        <w:numPr>
          <w:ilvl w:val="0"/>
          <w:numId w:val="2"/>
        </w:numPr>
        <w:rPr>
          <w:rFonts w:ascii="Times" w:eastAsia="Times New Roman" w:hAnsi="Times" w:cs="Times New Roman"/>
          <w:b/>
          <w:sz w:val="20"/>
          <w:szCs w:val="20"/>
          <w:u w:val="single"/>
          <w:lang w:eastAsia="en-US"/>
        </w:rPr>
      </w:pPr>
      <w:r w:rsidRPr="00006A76">
        <w:rPr>
          <w:rFonts w:ascii="Baskerville" w:eastAsia="Times New Roman" w:hAnsi="Baskerville" w:cs="Baskerville"/>
          <w:b/>
          <w:u w:val="single"/>
          <w:lang w:eastAsia="en-US"/>
        </w:rPr>
        <w:t xml:space="preserve">Humans were created with moral (true) freedom and freedom of choice. </w:t>
      </w:r>
    </w:p>
    <w:p w:rsidR="00BF44C6" w:rsidRDefault="00BF44C6" w:rsidP="00BF44C6">
      <w:pPr>
        <w:pStyle w:val="ListParagraph"/>
        <w:ind w:left="1440"/>
        <w:rPr>
          <w:rFonts w:ascii="Times" w:eastAsia="Times New Roman" w:hAnsi="Times" w:cs="Times New Roman"/>
          <w:sz w:val="20"/>
          <w:szCs w:val="20"/>
          <w:lang w:eastAsia="en-US"/>
        </w:rPr>
      </w:pPr>
    </w:p>
    <w:p w:rsidR="00BF44C6" w:rsidRDefault="00BF44C6" w:rsidP="00BF44C6">
      <w:pPr>
        <w:pStyle w:val="ListParagraph"/>
        <w:ind w:left="1440"/>
        <w:rPr>
          <w:rFonts w:ascii="Times" w:eastAsia="Times New Roman" w:hAnsi="Times" w:cs="Times New Roman"/>
          <w:sz w:val="20"/>
          <w:szCs w:val="20"/>
          <w:lang w:eastAsia="en-US"/>
        </w:rPr>
      </w:pPr>
    </w:p>
    <w:p w:rsidR="00BF44C6" w:rsidRDefault="00BF44C6" w:rsidP="00BF44C6">
      <w:pPr>
        <w:pStyle w:val="ListParagraph"/>
        <w:ind w:left="1440"/>
        <w:rPr>
          <w:rFonts w:ascii="Times" w:eastAsia="Times New Roman" w:hAnsi="Times" w:cs="Times New Roman"/>
          <w:sz w:val="20"/>
          <w:szCs w:val="20"/>
          <w:lang w:eastAsia="en-US"/>
        </w:rPr>
      </w:pPr>
    </w:p>
    <w:p w:rsidR="00BF44C6" w:rsidRDefault="00BF44C6" w:rsidP="00BF44C6">
      <w:pPr>
        <w:pStyle w:val="ListParagraph"/>
        <w:ind w:left="1440"/>
        <w:rPr>
          <w:rFonts w:ascii="Times" w:eastAsia="Times New Roman" w:hAnsi="Times" w:cs="Times New Roman"/>
          <w:sz w:val="20"/>
          <w:szCs w:val="20"/>
          <w:lang w:eastAsia="en-US"/>
        </w:rPr>
      </w:pPr>
    </w:p>
    <w:p w:rsidR="00BF44C6" w:rsidRPr="00ED06EC" w:rsidRDefault="00BF44C6" w:rsidP="00BF44C6">
      <w:pPr>
        <w:pStyle w:val="ListParagraph"/>
        <w:ind w:left="1440"/>
        <w:rPr>
          <w:rFonts w:ascii="Times" w:eastAsia="Times New Roman" w:hAnsi="Times" w:cs="Times New Roman"/>
          <w:sz w:val="20"/>
          <w:szCs w:val="20"/>
          <w:lang w:eastAsia="en-US"/>
        </w:rPr>
      </w:pPr>
    </w:p>
    <w:p w:rsidR="00BF44C6" w:rsidRPr="00ED06EC" w:rsidRDefault="00BF44C6" w:rsidP="00BF44C6">
      <w:pPr>
        <w:pStyle w:val="ListParagraph"/>
        <w:ind w:left="1440"/>
        <w:rPr>
          <w:rFonts w:ascii="Times" w:eastAsia="Times New Roman" w:hAnsi="Times" w:cs="Times New Roman"/>
          <w:sz w:val="20"/>
          <w:szCs w:val="20"/>
          <w:lang w:eastAsia="en-US"/>
        </w:rPr>
      </w:pPr>
    </w:p>
    <w:p w:rsidR="00BF44C6" w:rsidRPr="00006A76" w:rsidRDefault="00BF44C6" w:rsidP="00BF44C6">
      <w:pPr>
        <w:pStyle w:val="ListParagraph"/>
        <w:numPr>
          <w:ilvl w:val="1"/>
          <w:numId w:val="2"/>
        </w:numPr>
        <w:rPr>
          <w:rFonts w:ascii="Times" w:eastAsia="Times New Roman" w:hAnsi="Times" w:cs="Times New Roman"/>
          <w:sz w:val="20"/>
          <w:szCs w:val="20"/>
          <w:lang w:eastAsia="en-US"/>
        </w:rPr>
      </w:pPr>
      <w:r>
        <w:rPr>
          <w:rFonts w:ascii="Baskerville" w:eastAsia="Times New Roman" w:hAnsi="Baskerville" w:cs="Baskerville"/>
          <w:lang w:eastAsia="en-US"/>
        </w:rPr>
        <w:t xml:space="preserve">Augustine: Able to__________, able not to ___________ </w:t>
      </w:r>
      <w:r>
        <w:rPr>
          <w:rFonts w:ascii="Baskerville" w:hAnsi="Baskerville" w:cs="Baskerville"/>
        </w:rPr>
        <w:t>(</w:t>
      </w:r>
      <w:r w:rsidRPr="00B71FEA">
        <w:rPr>
          <w:rFonts w:ascii="Baskerville" w:hAnsi="Baskerville" w:cs="Baskerville"/>
          <w:i/>
          <w:lang w:eastAsia="en-US"/>
        </w:rPr>
        <w:t xml:space="preserve">posse </w:t>
      </w:r>
      <w:proofErr w:type="spellStart"/>
      <w:r w:rsidRPr="00B71FEA">
        <w:rPr>
          <w:rFonts w:ascii="Baskerville" w:hAnsi="Baskerville" w:cs="Baskerville"/>
          <w:i/>
          <w:lang w:eastAsia="en-US"/>
        </w:rPr>
        <w:t>peccare</w:t>
      </w:r>
      <w:proofErr w:type="spellEnd"/>
      <w:r w:rsidRPr="00B71FEA">
        <w:rPr>
          <w:rFonts w:ascii="Baskerville" w:hAnsi="Baskerville" w:cs="Baskerville"/>
          <w:i/>
          <w:lang w:eastAsia="en-US"/>
        </w:rPr>
        <w:t xml:space="preserve">, posse non </w:t>
      </w:r>
      <w:proofErr w:type="spellStart"/>
      <w:r w:rsidRPr="00B71FEA">
        <w:rPr>
          <w:rFonts w:ascii="Baskerville" w:hAnsi="Baskerville" w:cs="Baskerville"/>
          <w:i/>
          <w:lang w:eastAsia="en-US"/>
        </w:rPr>
        <w:t>peccare</w:t>
      </w:r>
      <w:proofErr w:type="spellEnd"/>
      <w:r w:rsidRPr="00B71FEA">
        <w:rPr>
          <w:rFonts w:ascii="Baskerville" w:hAnsi="Baskerville" w:cs="Baskerville"/>
        </w:rPr>
        <w:t>)</w:t>
      </w:r>
      <w:r>
        <w:rPr>
          <w:rFonts w:ascii="Baskerville" w:hAnsi="Baskerville" w:cs="Baskerville"/>
        </w:rPr>
        <w:t>.</w:t>
      </w:r>
      <w:r>
        <w:rPr>
          <w:rStyle w:val="FootnoteReference"/>
          <w:rFonts w:ascii="Baskerville" w:hAnsi="Baskerville" w:cs="Baskerville"/>
        </w:rPr>
        <w:footnoteReference w:id="2"/>
      </w:r>
    </w:p>
    <w:p w:rsidR="00BF44C6" w:rsidRDefault="00BF44C6" w:rsidP="00BF44C6">
      <w:pPr>
        <w:pStyle w:val="ListParagraph"/>
        <w:ind w:left="2160"/>
        <w:rPr>
          <w:rFonts w:ascii="Baskerville" w:eastAsia="Times New Roman" w:hAnsi="Baskerville" w:cs="Baskerville"/>
          <w:b/>
          <w:lang w:eastAsia="en-US"/>
        </w:rPr>
      </w:pPr>
    </w:p>
    <w:p w:rsidR="00BF44C6" w:rsidRPr="00006A76" w:rsidRDefault="00BF44C6" w:rsidP="00BF44C6">
      <w:pPr>
        <w:pStyle w:val="ListParagraph"/>
        <w:numPr>
          <w:ilvl w:val="2"/>
          <w:numId w:val="2"/>
        </w:numPr>
        <w:rPr>
          <w:rFonts w:ascii="Baskerville" w:eastAsia="Times New Roman" w:hAnsi="Baskerville" w:cs="Baskerville"/>
          <w:b/>
          <w:lang w:eastAsia="en-US"/>
        </w:rPr>
      </w:pPr>
      <w:r w:rsidRPr="00006A76">
        <w:rPr>
          <w:rFonts w:ascii="Baskerville" w:eastAsia="Times New Roman" w:hAnsi="Baskerville" w:cs="Baskerville"/>
          <w:b/>
          <w:lang w:eastAsia="en-US"/>
        </w:rPr>
        <w:t>Gen 1:26-27</w:t>
      </w:r>
    </w:p>
    <w:p w:rsidR="00BF44C6" w:rsidRPr="00ED06EC" w:rsidRDefault="00BF44C6" w:rsidP="00BF44C6">
      <w:pPr>
        <w:pStyle w:val="ListParagraph"/>
        <w:ind w:left="2160"/>
        <w:rPr>
          <w:rFonts w:ascii="Baskerville" w:eastAsia="Times New Roman" w:hAnsi="Baskerville" w:cs="Baskerville"/>
          <w:b/>
          <w:lang w:eastAsia="en-US"/>
        </w:rPr>
      </w:pPr>
    </w:p>
    <w:p w:rsidR="00BF44C6" w:rsidRPr="00006A76" w:rsidRDefault="00BF44C6" w:rsidP="00BF44C6">
      <w:pPr>
        <w:pStyle w:val="ListParagraph"/>
        <w:numPr>
          <w:ilvl w:val="2"/>
          <w:numId w:val="2"/>
        </w:numPr>
        <w:rPr>
          <w:rFonts w:ascii="Baskerville" w:eastAsia="Times New Roman" w:hAnsi="Baskerville" w:cs="Baskerville"/>
          <w:b/>
          <w:lang w:eastAsia="en-US"/>
        </w:rPr>
      </w:pPr>
      <w:r w:rsidRPr="00006A76">
        <w:rPr>
          <w:rFonts w:ascii="Baskerville" w:eastAsia="Times New Roman" w:hAnsi="Baskerville" w:cs="Baskerville"/>
          <w:b/>
          <w:lang w:eastAsia="en-US"/>
        </w:rPr>
        <w:t>Ecclesiastes 7:29</w:t>
      </w:r>
    </w:p>
    <w:p w:rsidR="00BF44C6" w:rsidRPr="00953312" w:rsidRDefault="00BF44C6" w:rsidP="00BF44C6">
      <w:pPr>
        <w:pStyle w:val="ListParagraph"/>
        <w:ind w:left="2880"/>
        <w:rPr>
          <w:rFonts w:ascii="Baskerville" w:eastAsia="Times New Roman" w:hAnsi="Baskerville" w:cs="Baskerville"/>
          <w:lang w:eastAsia="en-US"/>
        </w:rPr>
      </w:pPr>
    </w:p>
    <w:p w:rsidR="00BF44C6" w:rsidRPr="00006A76" w:rsidRDefault="00BF44C6" w:rsidP="00BF44C6">
      <w:pPr>
        <w:pStyle w:val="ListParagraph"/>
        <w:numPr>
          <w:ilvl w:val="2"/>
          <w:numId w:val="2"/>
        </w:numPr>
        <w:rPr>
          <w:rFonts w:ascii="Baskerville" w:eastAsia="Times New Roman" w:hAnsi="Baskerville" w:cs="Baskerville"/>
          <w:b/>
          <w:lang w:eastAsia="en-US"/>
        </w:rPr>
      </w:pPr>
      <w:r w:rsidRPr="00006A76">
        <w:rPr>
          <w:rFonts w:ascii="Baskerville" w:eastAsia="Times New Roman" w:hAnsi="Baskerville" w:cs="Baskerville"/>
          <w:b/>
          <w:lang w:eastAsia="en-US"/>
        </w:rPr>
        <w:t>Colossians 3:9-10</w:t>
      </w:r>
    </w:p>
    <w:p w:rsidR="00BF44C6" w:rsidRPr="00ED06EC" w:rsidRDefault="00BF44C6" w:rsidP="00BF44C6">
      <w:pPr>
        <w:pStyle w:val="ListParagraph"/>
        <w:ind w:left="2160"/>
        <w:rPr>
          <w:rFonts w:ascii="Baskerville" w:eastAsia="Times New Roman" w:hAnsi="Baskerville" w:cs="Baskerville"/>
          <w:b/>
          <w:lang w:eastAsia="en-US"/>
        </w:rPr>
      </w:pPr>
    </w:p>
    <w:p w:rsidR="00BF44C6" w:rsidRPr="00006A76" w:rsidRDefault="00BF44C6" w:rsidP="00BF44C6">
      <w:pPr>
        <w:pStyle w:val="ListParagraph"/>
        <w:numPr>
          <w:ilvl w:val="2"/>
          <w:numId w:val="2"/>
        </w:numPr>
        <w:rPr>
          <w:rFonts w:ascii="Baskerville" w:eastAsia="Times New Roman" w:hAnsi="Baskerville" w:cs="Baskerville"/>
          <w:b/>
          <w:lang w:eastAsia="en-US"/>
        </w:rPr>
      </w:pPr>
      <w:r w:rsidRPr="00006A76">
        <w:rPr>
          <w:rFonts w:ascii="Baskerville" w:eastAsia="Times New Roman" w:hAnsi="Baskerville" w:cs="Baskerville"/>
          <w:b/>
          <w:lang w:eastAsia="en-US"/>
        </w:rPr>
        <w:t>Ephesians 4:22-24</w:t>
      </w:r>
    </w:p>
    <w:p w:rsidR="00BF44C6" w:rsidRDefault="00BF44C6" w:rsidP="00BF44C6">
      <w:pPr>
        <w:pStyle w:val="ListParagraph"/>
        <w:ind w:left="2160"/>
        <w:rPr>
          <w:rFonts w:ascii="Times" w:eastAsia="Times New Roman" w:hAnsi="Times" w:cs="Times New Roman"/>
          <w:sz w:val="20"/>
          <w:szCs w:val="20"/>
          <w:lang w:eastAsia="en-US"/>
        </w:rPr>
      </w:pPr>
    </w:p>
    <w:p w:rsidR="00BF44C6" w:rsidRDefault="00BF44C6" w:rsidP="00BF44C6">
      <w:pPr>
        <w:pStyle w:val="ListParagraph"/>
        <w:ind w:left="2160"/>
        <w:rPr>
          <w:rFonts w:ascii="Times" w:eastAsia="Times New Roman" w:hAnsi="Times" w:cs="Times New Roman"/>
          <w:sz w:val="20"/>
          <w:szCs w:val="20"/>
          <w:lang w:eastAsia="en-US"/>
        </w:rPr>
      </w:pPr>
    </w:p>
    <w:p w:rsidR="00BF44C6" w:rsidRDefault="00BF44C6" w:rsidP="00BF44C6">
      <w:pPr>
        <w:pStyle w:val="ListParagraph"/>
        <w:ind w:left="2160"/>
        <w:rPr>
          <w:rFonts w:ascii="Times" w:eastAsia="Times New Roman" w:hAnsi="Times" w:cs="Times New Roman"/>
          <w:sz w:val="20"/>
          <w:szCs w:val="20"/>
          <w:lang w:eastAsia="en-US"/>
        </w:rPr>
      </w:pPr>
    </w:p>
    <w:p w:rsidR="00BF44C6" w:rsidRPr="00ED06EC" w:rsidRDefault="00BF44C6" w:rsidP="00BF44C6">
      <w:pPr>
        <w:pStyle w:val="ListParagraph"/>
        <w:ind w:left="2160"/>
        <w:rPr>
          <w:rFonts w:ascii="Times" w:eastAsia="Times New Roman" w:hAnsi="Times" w:cs="Times New Roman"/>
          <w:sz w:val="20"/>
          <w:szCs w:val="20"/>
          <w:lang w:eastAsia="en-US"/>
        </w:rPr>
      </w:pPr>
    </w:p>
    <w:p w:rsidR="00BF44C6" w:rsidRPr="00E1535F" w:rsidRDefault="00BF44C6" w:rsidP="00BF44C6">
      <w:pPr>
        <w:pStyle w:val="ListParagraph"/>
        <w:numPr>
          <w:ilvl w:val="3"/>
          <w:numId w:val="2"/>
        </w:numPr>
        <w:rPr>
          <w:rFonts w:ascii="Times" w:eastAsia="Times New Roman" w:hAnsi="Times" w:cs="Times New Roman"/>
          <w:sz w:val="20"/>
          <w:szCs w:val="20"/>
          <w:lang w:eastAsia="en-US"/>
        </w:rPr>
      </w:pPr>
      <w:r w:rsidRPr="00953312">
        <w:rPr>
          <w:rFonts w:ascii="Baskerville" w:hAnsi="Baskerville" w:cs="Baskerville"/>
          <w:b/>
        </w:rPr>
        <w:t>WSC 10</w:t>
      </w:r>
      <w:r>
        <w:rPr>
          <w:rFonts w:ascii="Baskerville" w:hAnsi="Baskerville" w:cs="Baskerville"/>
        </w:rPr>
        <w:t>: How did God create man? A. God created man, male and female, after his own image, in knowledge, righteousness, and holiness, with dominion over the creatures.</w:t>
      </w: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hAnsi="Baskerville" w:cs="Baskerville"/>
        </w:rPr>
      </w:pPr>
    </w:p>
    <w:p w:rsidR="00BF44C6" w:rsidRPr="00ED06EC" w:rsidRDefault="00BF44C6" w:rsidP="00BF44C6">
      <w:pPr>
        <w:shd w:val="clear" w:color="auto" w:fill="FFFFFF"/>
        <w:outlineLvl w:val="1"/>
        <w:rPr>
          <w:rFonts w:ascii="Baskerville" w:hAnsi="Baskerville" w:cs="Baskerville"/>
        </w:rPr>
      </w:pPr>
    </w:p>
    <w:p w:rsidR="00BF44C6" w:rsidRDefault="00BF44C6" w:rsidP="00BF44C6">
      <w:pPr>
        <w:pStyle w:val="ListParagraph"/>
        <w:shd w:val="clear" w:color="auto" w:fill="FFFFFF"/>
        <w:outlineLvl w:val="1"/>
        <w:rPr>
          <w:rFonts w:ascii="Baskerville" w:eastAsia="Times New Roman" w:hAnsi="Baskerville" w:cs="Baskerville"/>
          <w:b/>
          <w:u w:val="single"/>
          <w:lang w:eastAsia="en-US"/>
        </w:rPr>
      </w:pPr>
    </w:p>
    <w:p w:rsidR="00BF44C6" w:rsidRPr="00953312" w:rsidRDefault="00BF44C6" w:rsidP="00BF44C6">
      <w:pPr>
        <w:pStyle w:val="ListParagraph"/>
        <w:numPr>
          <w:ilvl w:val="0"/>
          <w:numId w:val="2"/>
        </w:numPr>
        <w:shd w:val="clear" w:color="auto" w:fill="FFFFFF"/>
        <w:outlineLvl w:val="1"/>
        <w:rPr>
          <w:rFonts w:ascii="Baskerville" w:eastAsia="Times New Roman" w:hAnsi="Baskerville" w:cs="Baskerville"/>
          <w:b/>
          <w:u w:val="single"/>
          <w:lang w:eastAsia="en-US"/>
        </w:rPr>
      </w:pPr>
      <w:r w:rsidRPr="00953312">
        <w:rPr>
          <w:rFonts w:ascii="Baskerville" w:eastAsia="Times New Roman" w:hAnsi="Baskerville" w:cs="Baskerville"/>
          <w:b/>
          <w:u w:val="single"/>
          <w:lang w:eastAsia="en-US"/>
        </w:rPr>
        <w:t xml:space="preserve">Fallen humanity lost moral (true) freedom, but retained freedom of choice. </w:t>
      </w:r>
      <w:r>
        <w:rPr>
          <w:rFonts w:ascii="Baskerville" w:eastAsia="Times New Roman" w:hAnsi="Baskerville" w:cs="Baskerville"/>
          <w:b/>
          <w:u w:val="single"/>
          <w:lang w:eastAsia="en-US"/>
        </w:rPr>
        <w:t>This is called Total Depravity.</w:t>
      </w: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Pr="00953312" w:rsidRDefault="00BF44C6" w:rsidP="00BF44C6">
      <w:pPr>
        <w:pStyle w:val="ListParagraph"/>
        <w:numPr>
          <w:ilvl w:val="1"/>
          <w:numId w:val="2"/>
        </w:numPr>
        <w:shd w:val="clear" w:color="auto" w:fill="FFFFFF"/>
        <w:outlineLvl w:val="1"/>
        <w:rPr>
          <w:rFonts w:ascii="Baskerville" w:eastAsia="Times New Roman" w:hAnsi="Baskerville" w:cs="Baskerville"/>
          <w:lang w:eastAsia="en-US"/>
        </w:rPr>
      </w:pPr>
      <w:r w:rsidRPr="00B71FEA">
        <w:rPr>
          <w:rFonts w:ascii="Baskerville" w:eastAsia="Times New Roman" w:hAnsi="Baskerville" w:cs="Baskerville"/>
          <w:lang w:eastAsia="en-US"/>
        </w:rPr>
        <w:t xml:space="preserve">Augustine: </w:t>
      </w:r>
      <w:r>
        <w:rPr>
          <w:rFonts w:ascii="Baskerville" w:eastAsia="Times New Roman" w:hAnsi="Baskerville" w:cs="Baskerville"/>
          <w:lang w:eastAsia="en-US"/>
        </w:rPr>
        <w:t>_________ able to not ________</w:t>
      </w:r>
      <w:r w:rsidRPr="00F43047">
        <w:rPr>
          <w:rFonts w:ascii="Baskerville" w:hAnsi="Baskerville" w:cs="Baskerville"/>
        </w:rPr>
        <w:t>(</w:t>
      </w:r>
      <w:r w:rsidRPr="00F43047">
        <w:rPr>
          <w:rFonts w:ascii="Baskerville" w:hAnsi="Baskerville" w:cs="Baskerville"/>
          <w:i/>
        </w:rPr>
        <w:t xml:space="preserve">non posse non </w:t>
      </w:r>
      <w:proofErr w:type="spellStart"/>
      <w:r w:rsidRPr="00F43047">
        <w:rPr>
          <w:rFonts w:ascii="Baskerville" w:hAnsi="Baskerville" w:cs="Baskerville"/>
          <w:i/>
        </w:rPr>
        <w:t>peccare</w:t>
      </w:r>
      <w:proofErr w:type="spellEnd"/>
      <w:r w:rsidRPr="00F43047">
        <w:rPr>
          <w:rFonts w:ascii="Baskerville" w:hAnsi="Baskerville" w:cs="Baskerville"/>
        </w:rPr>
        <w:t>)</w:t>
      </w:r>
      <w:r>
        <w:rPr>
          <w:rFonts w:ascii="Baskerville" w:hAnsi="Baskerville" w:cs="Baskerville"/>
        </w:rPr>
        <w:t>.</w:t>
      </w:r>
    </w:p>
    <w:p w:rsidR="00BF44C6" w:rsidRPr="00ED06EC"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Pr="00F7092D" w:rsidRDefault="00BF44C6" w:rsidP="00BF44C6">
      <w:pPr>
        <w:pStyle w:val="ListParagraph"/>
        <w:numPr>
          <w:ilvl w:val="1"/>
          <w:numId w:val="2"/>
        </w:numPr>
        <w:shd w:val="clear" w:color="auto" w:fill="FFFFFF"/>
        <w:outlineLvl w:val="1"/>
        <w:rPr>
          <w:rFonts w:ascii="Baskerville" w:eastAsia="Times New Roman" w:hAnsi="Baskerville" w:cs="Baskerville"/>
          <w:b/>
          <w:lang w:eastAsia="en-US"/>
        </w:rPr>
      </w:pPr>
      <w:r w:rsidRPr="00F7092D">
        <w:rPr>
          <w:rFonts w:ascii="Baskerville" w:eastAsia="Times New Roman" w:hAnsi="Baskerville" w:cs="Baskerville"/>
          <w:b/>
          <w:lang w:eastAsia="en-US"/>
        </w:rPr>
        <w:t>Romans 5:19a (also 5:12ff).</w:t>
      </w: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Pr="00ED06EC"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Pr="00554F85" w:rsidRDefault="00BF44C6" w:rsidP="00BF44C6">
      <w:pPr>
        <w:pStyle w:val="ListParagraph"/>
        <w:numPr>
          <w:ilvl w:val="1"/>
          <w:numId w:val="2"/>
        </w:numPr>
        <w:shd w:val="clear" w:color="auto" w:fill="FFFFFF"/>
        <w:outlineLvl w:val="1"/>
        <w:rPr>
          <w:rFonts w:ascii="Baskerville" w:eastAsia="Times New Roman" w:hAnsi="Baskerville" w:cs="Baskerville"/>
          <w:b/>
          <w:u w:val="single"/>
          <w:lang w:eastAsia="en-US"/>
        </w:rPr>
      </w:pPr>
      <w:r w:rsidRPr="00554F85">
        <w:rPr>
          <w:rFonts w:ascii="Baskerville" w:eastAsia="Times New Roman" w:hAnsi="Baskerville" w:cs="Baskerville"/>
          <w:b/>
          <w:u w:val="single"/>
          <w:lang w:eastAsia="en-US"/>
        </w:rPr>
        <w:t>Man is unrighteous and unholy</w:t>
      </w:r>
      <w:r>
        <w:rPr>
          <w:rFonts w:ascii="Baskerville" w:eastAsia="Times New Roman" w:hAnsi="Baskerville" w:cs="Baskerville"/>
          <w:b/>
          <w:u w:val="single"/>
          <w:lang w:eastAsia="en-US"/>
        </w:rPr>
        <w:t>, therefore he cannot will what is right</w:t>
      </w:r>
      <w:r w:rsidRPr="00554F85">
        <w:rPr>
          <w:rFonts w:ascii="Baskerville" w:eastAsia="Times New Roman" w:hAnsi="Baskerville" w:cs="Baskerville"/>
          <w:b/>
          <w:u w:val="single"/>
          <w:lang w:eastAsia="en-US"/>
        </w:rPr>
        <w:t>:</w:t>
      </w:r>
    </w:p>
    <w:p w:rsidR="00BF44C6"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F7092D"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F7092D">
        <w:rPr>
          <w:rFonts w:ascii="Baskerville" w:eastAsia="Times New Roman" w:hAnsi="Baskerville" w:cs="Baskerville"/>
          <w:b/>
          <w:lang w:eastAsia="en-US"/>
        </w:rPr>
        <w:t>Jeremiah 17:9</w:t>
      </w: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F7092D"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F7092D">
        <w:rPr>
          <w:rFonts w:ascii="Baskerville" w:eastAsia="Times New Roman" w:hAnsi="Baskerville" w:cs="Baskerville"/>
          <w:b/>
          <w:lang w:eastAsia="en-US"/>
        </w:rPr>
        <w:t>Psalm 53:1-3 and Romans 3:9-20</w:t>
      </w:r>
    </w:p>
    <w:p w:rsidR="00BF44C6"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554F85"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554F85">
        <w:rPr>
          <w:rFonts w:ascii="Baskerville" w:eastAsia="Times New Roman" w:hAnsi="Baskerville" w:cs="Baskerville"/>
          <w:b/>
          <w:lang w:eastAsia="en-US"/>
        </w:rPr>
        <w:t>John 6:37,44</w:t>
      </w: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554F85"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554F85">
        <w:rPr>
          <w:rFonts w:ascii="Baskerville" w:eastAsia="Times New Roman" w:hAnsi="Baskerville" w:cs="Baskerville"/>
          <w:b/>
          <w:lang w:eastAsia="en-US"/>
        </w:rPr>
        <w:t>Ephesians 2:1-3</w:t>
      </w: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Pr="00993569" w:rsidRDefault="00BF44C6" w:rsidP="00BF44C6">
      <w:pPr>
        <w:pStyle w:val="ListParagraph"/>
        <w:numPr>
          <w:ilvl w:val="1"/>
          <w:numId w:val="2"/>
        </w:numPr>
        <w:shd w:val="clear" w:color="auto" w:fill="FFFFFF"/>
        <w:outlineLvl w:val="1"/>
        <w:rPr>
          <w:rFonts w:ascii="Baskerville" w:eastAsia="Times New Roman" w:hAnsi="Baskerville" w:cs="Baskerville"/>
          <w:lang w:eastAsia="en-US"/>
        </w:rPr>
      </w:pPr>
      <w:r w:rsidRPr="00F43047">
        <w:rPr>
          <w:rFonts w:ascii="Baskerville" w:eastAsia="Times New Roman" w:hAnsi="Baskerville" w:cs="Baskerville"/>
          <w:lang w:eastAsia="en-US"/>
        </w:rPr>
        <w:t xml:space="preserve">John Hendrix, </w:t>
      </w:r>
      <w:r w:rsidRPr="00F43047">
        <w:rPr>
          <w:rFonts w:ascii="Baskerville" w:hAnsi="Baskerville" w:cs="Baskerville"/>
          <w:lang w:eastAsia="en-US"/>
        </w:rPr>
        <w:t>"The fact that no man can choose to live a sinless life is proof positive that he has no free will. He is held captive under the yoke of sin and thus he sins willingly and of necessity ... and he cannot do otherwise." </w:t>
      </w: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b/>
          <w:u w:val="single"/>
          <w:lang w:eastAsia="en-US"/>
        </w:rPr>
      </w:pPr>
    </w:p>
    <w:p w:rsidR="00BF44C6" w:rsidRDefault="00BF44C6" w:rsidP="00BF44C6">
      <w:pPr>
        <w:pStyle w:val="ListParagraph"/>
        <w:numPr>
          <w:ilvl w:val="1"/>
          <w:numId w:val="2"/>
        </w:numPr>
        <w:shd w:val="clear" w:color="auto" w:fill="FFFFFF"/>
        <w:outlineLvl w:val="1"/>
        <w:rPr>
          <w:rFonts w:ascii="Baskerville" w:eastAsia="Times New Roman" w:hAnsi="Baskerville" w:cs="Baskerville"/>
          <w:b/>
          <w:u w:val="single"/>
          <w:lang w:eastAsia="en-US"/>
        </w:rPr>
      </w:pPr>
      <w:r w:rsidRPr="00554F85">
        <w:rPr>
          <w:rFonts w:ascii="Baskerville" w:eastAsia="Times New Roman" w:hAnsi="Baskerville" w:cs="Baskerville"/>
          <w:b/>
          <w:u w:val="single"/>
          <w:lang w:eastAsia="en-US"/>
        </w:rPr>
        <w:t>Man is corrupted in knowledge</w:t>
      </w:r>
      <w:r>
        <w:rPr>
          <w:rFonts w:ascii="Baskerville" w:eastAsia="Times New Roman" w:hAnsi="Baskerville" w:cs="Baskerville"/>
          <w:b/>
          <w:u w:val="single"/>
          <w:lang w:eastAsia="en-US"/>
        </w:rPr>
        <w:t xml:space="preserve"> and cannot choose what is right</w:t>
      </w:r>
      <w:r w:rsidRPr="00554F85">
        <w:rPr>
          <w:rFonts w:ascii="Baskerville" w:eastAsia="Times New Roman" w:hAnsi="Baskerville" w:cs="Baskerville"/>
          <w:b/>
          <w:u w:val="single"/>
          <w:lang w:eastAsia="en-US"/>
        </w:rPr>
        <w:t>:</w:t>
      </w:r>
    </w:p>
    <w:p w:rsidR="00BF44C6" w:rsidRPr="00A5112C"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A5112C">
        <w:rPr>
          <w:rFonts w:ascii="Baskerville" w:eastAsia="Times New Roman" w:hAnsi="Baskerville" w:cs="Baskerville"/>
          <w:b/>
          <w:lang w:eastAsia="en-US"/>
        </w:rPr>
        <w:t>Romans 1:18</w:t>
      </w: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A5112C"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A5112C">
        <w:rPr>
          <w:rFonts w:ascii="Baskerville" w:eastAsia="Times New Roman" w:hAnsi="Baskerville" w:cs="Baskerville"/>
          <w:b/>
          <w:lang w:eastAsia="en-US"/>
        </w:rPr>
        <w:t>Romans 8:5-8</w:t>
      </w: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A5112C"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A5112C">
        <w:rPr>
          <w:rFonts w:ascii="Baskerville" w:eastAsia="Times New Roman" w:hAnsi="Baskerville" w:cs="Baskerville"/>
          <w:b/>
          <w:lang w:eastAsia="en-US"/>
        </w:rPr>
        <w:t>Colossians 1:21</w:t>
      </w: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pStyle w:val="ListParagraph"/>
        <w:shd w:val="clear" w:color="auto" w:fill="FFFFFF"/>
        <w:ind w:left="2160"/>
        <w:outlineLvl w:val="1"/>
        <w:rPr>
          <w:rFonts w:ascii="Baskerville" w:eastAsia="Times New Roman" w:hAnsi="Baskerville" w:cs="Baskerville"/>
          <w:b/>
          <w:lang w:eastAsia="en-US"/>
        </w:rPr>
      </w:pPr>
    </w:p>
    <w:p w:rsidR="00BF44C6" w:rsidRPr="00ED06EC" w:rsidRDefault="00BF44C6" w:rsidP="00BF44C6">
      <w:pPr>
        <w:shd w:val="clear" w:color="auto" w:fill="FFFFFF"/>
        <w:ind w:left="1980"/>
        <w:outlineLvl w:val="1"/>
        <w:rPr>
          <w:rFonts w:ascii="Baskerville" w:eastAsia="Times New Roman" w:hAnsi="Baskerville" w:cs="Baskerville"/>
          <w:b/>
          <w:lang w:eastAsia="en-US"/>
        </w:rPr>
      </w:pPr>
    </w:p>
    <w:p w:rsidR="00BF44C6" w:rsidRPr="00993569" w:rsidRDefault="00BF44C6" w:rsidP="00BF44C6">
      <w:pPr>
        <w:pStyle w:val="ListParagraph"/>
        <w:numPr>
          <w:ilvl w:val="2"/>
          <w:numId w:val="2"/>
        </w:numPr>
        <w:shd w:val="clear" w:color="auto" w:fill="FFFFFF"/>
        <w:outlineLvl w:val="1"/>
        <w:rPr>
          <w:rFonts w:ascii="Baskerville" w:eastAsia="Times New Roman" w:hAnsi="Baskerville" w:cs="Baskerville"/>
          <w:b/>
          <w:lang w:eastAsia="en-US"/>
        </w:rPr>
      </w:pPr>
      <w:r w:rsidRPr="00993569">
        <w:rPr>
          <w:rFonts w:ascii="Baskerville" w:eastAsia="Times New Roman" w:hAnsi="Baskerville" w:cs="Baskerville"/>
          <w:b/>
          <w:lang w:eastAsia="en-US"/>
        </w:rPr>
        <w:t>2 Corinthians 4:3-4</w:t>
      </w: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Default="00BF44C6" w:rsidP="00BF44C6">
      <w:pPr>
        <w:pStyle w:val="ListParagraph"/>
        <w:shd w:val="clear" w:color="auto" w:fill="FFFFFF"/>
        <w:ind w:left="1440"/>
        <w:outlineLvl w:val="1"/>
        <w:rPr>
          <w:rFonts w:ascii="Baskerville" w:eastAsia="Times New Roman" w:hAnsi="Baskerville" w:cs="Baskerville"/>
          <w:lang w:eastAsia="en-US"/>
        </w:rPr>
      </w:pPr>
    </w:p>
    <w:p w:rsidR="00BF44C6" w:rsidRPr="00C63043" w:rsidRDefault="00BF44C6" w:rsidP="00BF44C6">
      <w:pPr>
        <w:pStyle w:val="ListParagraph"/>
        <w:numPr>
          <w:ilvl w:val="1"/>
          <w:numId w:val="2"/>
        </w:numPr>
        <w:shd w:val="clear" w:color="auto" w:fill="FFFFFF"/>
        <w:outlineLvl w:val="1"/>
        <w:rPr>
          <w:rFonts w:ascii="Baskerville" w:eastAsia="Times New Roman" w:hAnsi="Baskerville" w:cs="Baskerville"/>
          <w:lang w:eastAsia="en-US"/>
        </w:rPr>
      </w:pPr>
      <w:r w:rsidRPr="00C63043">
        <w:rPr>
          <w:rFonts w:ascii="Baskerville" w:eastAsia="Times New Roman" w:hAnsi="Baskerville" w:cs="Baskerville"/>
          <w:b/>
          <w:lang w:eastAsia="en-US"/>
        </w:rPr>
        <w:t>Definition of Total Depravity:</w:t>
      </w:r>
      <w:r w:rsidRPr="00C63043">
        <w:rPr>
          <w:rFonts w:ascii="Baskerville" w:eastAsia="Times New Roman" w:hAnsi="Baskerville" w:cs="Baskerville"/>
          <w:lang w:eastAsia="en-US"/>
        </w:rPr>
        <w:t xml:space="preserve"> </w:t>
      </w:r>
      <w:r w:rsidRPr="00C63043">
        <w:rPr>
          <w:rFonts w:ascii="Baskerville" w:hAnsi="Baskerville" w:cs="Baskerville"/>
          <w:lang w:eastAsia="en-US"/>
        </w:rPr>
        <w:t>Although fallen persons are capable of externally good acts (acts that are good for society), they cannot do anything really good, i.e., pleasing to God (Rom. 8:8). God, however, looks on the heart. And from his ultimate standpoint, fallen man has no goodness, in thought, word, or deed. He is therefore incapable of contributing anything to his salvation. </w:t>
      </w:r>
      <w:r>
        <w:rPr>
          <w:rFonts w:ascii="Baskerville" w:hAnsi="Baskerville" w:cs="Baskerville"/>
          <w:lang w:eastAsia="en-US"/>
        </w:rPr>
        <w:t>–</w:t>
      </w:r>
      <w:r w:rsidRPr="00C63043">
        <w:rPr>
          <w:rFonts w:ascii="Baskerville" w:hAnsi="Baskerville" w:cs="Baskerville"/>
          <w:lang w:eastAsia="en-US"/>
        </w:rPr>
        <w:t>John Frame</w:t>
      </w:r>
    </w:p>
    <w:p w:rsidR="00BF44C6" w:rsidRDefault="00BF44C6" w:rsidP="00BF44C6">
      <w:pPr>
        <w:shd w:val="clear" w:color="auto" w:fill="FFFFFF"/>
        <w:outlineLvl w:val="1"/>
        <w:rPr>
          <w:rFonts w:ascii="Baskerville" w:eastAsia="Times New Roman" w:hAnsi="Baskerville" w:cs="Baskerville"/>
          <w:lang w:eastAsia="en-US"/>
        </w:rPr>
      </w:pPr>
    </w:p>
    <w:p w:rsidR="00BF44C6" w:rsidRPr="00ED06EC" w:rsidRDefault="00BF44C6" w:rsidP="00BF44C6">
      <w:pPr>
        <w:shd w:val="clear" w:color="auto" w:fill="FFFFFF"/>
        <w:outlineLvl w:val="1"/>
        <w:rPr>
          <w:rFonts w:ascii="Baskerville" w:eastAsia="Times New Roman" w:hAnsi="Baskerville" w:cs="Baskerville"/>
          <w:lang w:eastAsia="en-US"/>
        </w:rPr>
      </w:pPr>
      <w:r w:rsidRPr="00ED06EC">
        <w:rPr>
          <w:rFonts w:ascii="Baskerville" w:eastAsia="Times New Roman" w:hAnsi="Baskerville" w:cs="Baskerville"/>
          <w:lang w:eastAsia="en-US"/>
        </w:rPr>
        <w:t xml:space="preserve">Total Depravity has to do with the </w:t>
      </w:r>
      <w:r w:rsidRPr="00ED06EC">
        <w:rPr>
          <w:rFonts w:ascii="Baskerville" w:eastAsia="Times New Roman" w:hAnsi="Baskerville" w:cs="Baskerville"/>
          <w:b/>
          <w:lang w:eastAsia="en-US"/>
        </w:rPr>
        <w:t>____________</w:t>
      </w:r>
      <w:r w:rsidRPr="00ED06EC">
        <w:rPr>
          <w:rFonts w:ascii="Baskerville" w:eastAsia="Times New Roman" w:hAnsi="Baskerville" w:cs="Baskerville"/>
          <w:lang w:eastAsia="en-US"/>
        </w:rPr>
        <w:t xml:space="preserve"> to which sin corrupts man, not the </w:t>
      </w:r>
      <w:r w:rsidRPr="00ED06EC">
        <w:rPr>
          <w:rFonts w:ascii="Baskerville" w:eastAsia="Times New Roman" w:hAnsi="Baskerville" w:cs="Baskerville"/>
          <w:b/>
          <w:lang w:eastAsia="en-US"/>
        </w:rPr>
        <w:t>____________</w:t>
      </w:r>
      <w:r w:rsidRPr="00ED06EC">
        <w:rPr>
          <w:rFonts w:ascii="Baskerville" w:eastAsia="Times New Roman" w:hAnsi="Baskerville" w:cs="Baskerville"/>
          <w:lang w:eastAsia="en-US"/>
        </w:rPr>
        <w:t xml:space="preserve">. </w:t>
      </w:r>
    </w:p>
    <w:p w:rsidR="006030CA" w:rsidRDefault="006030CA"/>
    <w:sectPr w:rsidR="006030CA"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C6" w:rsidRDefault="00BF44C6" w:rsidP="00BF44C6">
      <w:r>
        <w:separator/>
      </w:r>
    </w:p>
  </w:endnote>
  <w:endnote w:type="continuationSeparator" w:id="0">
    <w:p w:rsidR="00BF44C6" w:rsidRDefault="00BF44C6" w:rsidP="00BF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C6" w:rsidRDefault="00BF44C6" w:rsidP="00BF44C6">
      <w:r>
        <w:separator/>
      </w:r>
    </w:p>
  </w:footnote>
  <w:footnote w:type="continuationSeparator" w:id="0">
    <w:p w:rsidR="00BF44C6" w:rsidRDefault="00BF44C6" w:rsidP="00BF44C6">
      <w:r>
        <w:continuationSeparator/>
      </w:r>
    </w:p>
  </w:footnote>
  <w:footnote w:id="1">
    <w:p w:rsidR="00BF44C6" w:rsidRPr="00F905D6" w:rsidRDefault="00BF44C6" w:rsidP="00BF44C6">
      <w:pPr>
        <w:pStyle w:val="FootnoteText"/>
        <w:rPr>
          <w:sz w:val="20"/>
          <w:szCs w:val="20"/>
        </w:rPr>
      </w:pPr>
      <w:r w:rsidRPr="00F905D6">
        <w:rPr>
          <w:rStyle w:val="FootnoteReference"/>
          <w:sz w:val="20"/>
          <w:szCs w:val="20"/>
        </w:rPr>
        <w:footnoteRef/>
      </w:r>
      <w:r w:rsidRPr="00F905D6">
        <w:rPr>
          <w:sz w:val="20"/>
          <w:szCs w:val="20"/>
        </w:rPr>
        <w:t xml:space="preserve"> Outline for this section was taken and expanded from: </w:t>
      </w:r>
      <w:r w:rsidRPr="00F905D6">
        <w:rPr>
          <w:sz w:val="20"/>
          <w:szCs w:val="20"/>
        </w:rPr>
        <w:fldChar w:fldCharType="begin"/>
      </w:r>
      <w:r w:rsidRPr="00F905D6">
        <w:rPr>
          <w:sz w:val="20"/>
          <w:szCs w:val="20"/>
        </w:rPr>
        <w:instrText xml:space="preserve"> ADDIN ZOTERO_ITEM CSL_CITATION {"citationID":"7hTtYenv","properties":{"formattedCitation":"{\\rtf Robert A. Peterson, \\i Election and Free Will: God\\uc0\\u8217{}s Gracious Choice and Our Responsibility\\i0{} (P &amp; R Publishing, 2007).}","plainCitation":"Robert A. Peterson, Election and Free Will: God’s Gracious Choice and Our Responsibility (P &amp; R Publishing, 2007)."},"citationItems":[{"id":300,"uris":["http://zotero.org/users/805908/items/ETHZIKQE"],"uri":["http://zotero.org/users/805908/items/ETHZIKQE"],"itemData":{"id":300,"type":"book","title":"Election and Free Will: God's Gracious Choice and Our Responsibility","publisher":"P &amp; R Publishing","number-of-pages":"208","source":"Amazon.com","ISBN":"0875527930","shortTitle":"Election and Free Will","author":[{"family":"Peterson","given":"Robert A."}],"issued":{"date-parts":[["2007",9,1]]}}}],"schema":"https://github.com/citation-style-language/schema/raw/master/csl-citation.json"} </w:instrText>
      </w:r>
      <w:r w:rsidRPr="00F905D6">
        <w:rPr>
          <w:sz w:val="20"/>
          <w:szCs w:val="20"/>
        </w:rPr>
        <w:fldChar w:fldCharType="separate"/>
      </w:r>
      <w:r w:rsidRPr="00F905D6">
        <w:rPr>
          <w:sz w:val="20"/>
          <w:szCs w:val="20"/>
        </w:rPr>
        <w:t xml:space="preserve">Robert A. Peterson, </w:t>
      </w:r>
      <w:r w:rsidRPr="00F905D6">
        <w:rPr>
          <w:i/>
          <w:iCs/>
          <w:sz w:val="20"/>
          <w:szCs w:val="20"/>
        </w:rPr>
        <w:t>Election and Free Will: God’s Gracious Choice and Our Responsibility</w:t>
      </w:r>
      <w:r w:rsidRPr="00F905D6">
        <w:rPr>
          <w:sz w:val="20"/>
          <w:szCs w:val="20"/>
        </w:rPr>
        <w:t xml:space="preserve"> (P &amp; R Publishing, 2007)</w:t>
      </w:r>
      <w:r>
        <w:rPr>
          <w:sz w:val="20"/>
          <w:szCs w:val="20"/>
        </w:rPr>
        <w:t>, 125-154</w:t>
      </w:r>
      <w:r w:rsidRPr="00F905D6">
        <w:rPr>
          <w:sz w:val="20"/>
          <w:szCs w:val="20"/>
        </w:rPr>
        <w:t>.</w:t>
      </w:r>
      <w:r w:rsidRPr="00F905D6">
        <w:rPr>
          <w:sz w:val="20"/>
          <w:szCs w:val="20"/>
        </w:rPr>
        <w:fldChar w:fldCharType="end"/>
      </w:r>
    </w:p>
  </w:footnote>
  <w:footnote w:id="2">
    <w:p w:rsidR="00BF44C6" w:rsidRPr="00F905D6" w:rsidRDefault="00BF44C6" w:rsidP="00BF44C6">
      <w:pPr>
        <w:pStyle w:val="FootnoteText"/>
        <w:rPr>
          <w:sz w:val="20"/>
          <w:szCs w:val="20"/>
        </w:rPr>
      </w:pPr>
      <w:r w:rsidRPr="00F905D6">
        <w:rPr>
          <w:rStyle w:val="FootnoteReference"/>
          <w:sz w:val="20"/>
          <w:szCs w:val="20"/>
        </w:rPr>
        <w:footnoteRef/>
      </w:r>
      <w:r w:rsidRPr="00F905D6">
        <w:rPr>
          <w:sz w:val="20"/>
          <w:szCs w:val="20"/>
        </w:rPr>
        <w:t xml:space="preserve"> Quotes and content referring to Augustine were obtained here: </w:t>
      </w:r>
      <w:r w:rsidRPr="00F905D6">
        <w:rPr>
          <w:sz w:val="20"/>
          <w:szCs w:val="20"/>
        </w:rPr>
        <w:fldChar w:fldCharType="begin"/>
      </w:r>
      <w:r w:rsidRPr="00F905D6">
        <w:rPr>
          <w:sz w:val="20"/>
          <w:szCs w:val="20"/>
        </w:rPr>
        <w:instrText xml:space="preserve"> ADDIN ZOTERO_ITEM CSL_CITATION {"citationID":"X4z5xKW2","properties":{"formattedCitation":"{\\rtf Hendrix, John, \\uc0\\u8220{}Augustine\\uc0\\u8217{}s Doctrine of the Bondage of the Will\\uc0\\u8221{}, n.d., n.p. Online: http://www.monergism.com/thethreshold/articles/onsite/augustinewill.html.}","plainCitation":"Hendrix, John, “Augustine’s Doctrine of the Bondage of the Will”, n.d., n.p. Online: http://www.monergism.com/thethreshold/articles/onsite/augustinewill.html."},"citationItems":[{"id":321,"uris":["http://zotero.org/users/805908/items/IRNWXAPI"],"uri":["http://zotero.org/users/805908/items/IRNWXAPI"],"itemData":{"id":321,"type":"article","title":"Augustine's Doctrine of the Bondage of the Will","URL":"http://www.monergism.com/thethreshold/articles/onsite/augustinewill.html","author":[{"family":"Hendrix, John","given":""}]}}],"schema":"https://github.com/citation-style-language/schema/raw/master/csl-citation.json"} </w:instrText>
      </w:r>
      <w:r w:rsidRPr="00F905D6">
        <w:rPr>
          <w:sz w:val="20"/>
          <w:szCs w:val="20"/>
        </w:rPr>
        <w:fldChar w:fldCharType="separate"/>
      </w:r>
      <w:r w:rsidRPr="00F905D6">
        <w:rPr>
          <w:rFonts w:cs="Times New Roman"/>
          <w:sz w:val="20"/>
          <w:szCs w:val="20"/>
        </w:rPr>
        <w:t xml:space="preserve">Hendrix, John, “Augustine’s Doctrine of the Bondage of the Will”, </w:t>
      </w:r>
      <w:proofErr w:type="spellStart"/>
      <w:r w:rsidRPr="00F905D6">
        <w:rPr>
          <w:rFonts w:cs="Times New Roman"/>
          <w:sz w:val="20"/>
          <w:szCs w:val="20"/>
        </w:rPr>
        <w:t>n.d.</w:t>
      </w:r>
      <w:proofErr w:type="spellEnd"/>
      <w:r w:rsidRPr="00F905D6">
        <w:rPr>
          <w:rFonts w:cs="Times New Roman"/>
          <w:sz w:val="20"/>
          <w:szCs w:val="20"/>
        </w:rPr>
        <w:t xml:space="preserve">, </w:t>
      </w:r>
      <w:proofErr w:type="spellStart"/>
      <w:r w:rsidRPr="00F905D6">
        <w:rPr>
          <w:rFonts w:cs="Times New Roman"/>
          <w:sz w:val="20"/>
          <w:szCs w:val="20"/>
        </w:rPr>
        <w:t>n.p</w:t>
      </w:r>
      <w:proofErr w:type="spellEnd"/>
      <w:r w:rsidRPr="00F905D6">
        <w:rPr>
          <w:rFonts w:cs="Times New Roman"/>
          <w:sz w:val="20"/>
          <w:szCs w:val="20"/>
        </w:rPr>
        <w:t>. Online: http://www.monergism.com/thethreshold/articles/onsite/augustinewill.html.</w:t>
      </w:r>
      <w:r w:rsidRPr="00F905D6">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3065D4B"/>
    <w:multiLevelType w:val="hybridMultilevel"/>
    <w:tmpl w:val="861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E2EE5"/>
    <w:multiLevelType w:val="hybridMultilevel"/>
    <w:tmpl w:val="709A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F4C85"/>
    <w:multiLevelType w:val="hybridMultilevel"/>
    <w:tmpl w:val="88DC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F8E0B80">
      <w:start w:val="1"/>
      <w:numFmt w:val="lowerRoman"/>
      <w:lvlText w:val="%3."/>
      <w:lvlJc w:val="right"/>
      <w:pPr>
        <w:ind w:left="2160" w:hanging="180"/>
      </w:pPr>
      <w:rPr>
        <w:rFonts w:ascii="Baskerville" w:hAnsi="Baskerville" w:cs="Baskerville" w:hint="default"/>
        <w:sz w:val="24"/>
        <w:szCs w:val="24"/>
      </w:rPr>
    </w:lvl>
    <w:lvl w:ilvl="3" w:tplc="C666EFA2">
      <w:start w:val="1"/>
      <w:numFmt w:val="decimal"/>
      <w:lvlText w:val="%4."/>
      <w:lvlJc w:val="left"/>
      <w:pPr>
        <w:ind w:left="2880" w:hanging="360"/>
      </w:pPr>
      <w:rPr>
        <w:rFonts w:ascii="Baskerville" w:hAnsi="Baskerville" w:cs="Baskerville"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C6"/>
    <w:rsid w:val="000714E7"/>
    <w:rsid w:val="001D2AE5"/>
    <w:rsid w:val="002618C7"/>
    <w:rsid w:val="002902CD"/>
    <w:rsid w:val="005B519C"/>
    <w:rsid w:val="006030CA"/>
    <w:rsid w:val="008F2CDA"/>
    <w:rsid w:val="00BF44C6"/>
    <w:rsid w:val="00C53570"/>
    <w:rsid w:val="00DD03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BF44C6"/>
    <w:pPr>
      <w:ind w:left="720"/>
      <w:contextualSpacing/>
    </w:pPr>
  </w:style>
  <w:style w:type="paragraph" w:styleId="FootnoteText">
    <w:name w:val="footnote text"/>
    <w:basedOn w:val="Normal"/>
    <w:link w:val="FootnoteTextChar"/>
    <w:uiPriority w:val="99"/>
    <w:unhideWhenUsed/>
    <w:rsid w:val="00BF44C6"/>
  </w:style>
  <w:style w:type="character" w:customStyle="1" w:styleId="FootnoteTextChar">
    <w:name w:val="Footnote Text Char"/>
    <w:basedOn w:val="DefaultParagraphFont"/>
    <w:link w:val="FootnoteText"/>
    <w:uiPriority w:val="99"/>
    <w:rsid w:val="00BF44C6"/>
    <w:rPr>
      <w:rFonts w:ascii="Times New Roman" w:hAnsi="Times New Roman"/>
    </w:rPr>
  </w:style>
  <w:style w:type="character" w:styleId="FootnoteReference">
    <w:name w:val="footnote reference"/>
    <w:basedOn w:val="DefaultParagraphFont"/>
    <w:uiPriority w:val="99"/>
    <w:unhideWhenUsed/>
    <w:rsid w:val="00BF44C6"/>
    <w:rPr>
      <w:vertAlign w:val="superscript"/>
    </w:rPr>
  </w:style>
  <w:style w:type="table" w:styleId="TableGrid">
    <w:name w:val="Table Grid"/>
    <w:basedOn w:val="TableNormal"/>
    <w:uiPriority w:val="59"/>
    <w:rsid w:val="00BF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BF44C6"/>
    <w:pPr>
      <w:ind w:left="720"/>
      <w:contextualSpacing/>
    </w:pPr>
  </w:style>
  <w:style w:type="paragraph" w:styleId="FootnoteText">
    <w:name w:val="footnote text"/>
    <w:basedOn w:val="Normal"/>
    <w:link w:val="FootnoteTextChar"/>
    <w:uiPriority w:val="99"/>
    <w:unhideWhenUsed/>
    <w:rsid w:val="00BF44C6"/>
  </w:style>
  <w:style w:type="character" w:customStyle="1" w:styleId="FootnoteTextChar">
    <w:name w:val="Footnote Text Char"/>
    <w:basedOn w:val="DefaultParagraphFont"/>
    <w:link w:val="FootnoteText"/>
    <w:uiPriority w:val="99"/>
    <w:rsid w:val="00BF44C6"/>
    <w:rPr>
      <w:rFonts w:ascii="Times New Roman" w:hAnsi="Times New Roman"/>
    </w:rPr>
  </w:style>
  <w:style w:type="character" w:styleId="FootnoteReference">
    <w:name w:val="footnote reference"/>
    <w:basedOn w:val="DefaultParagraphFont"/>
    <w:uiPriority w:val="99"/>
    <w:unhideWhenUsed/>
    <w:rsid w:val="00BF44C6"/>
    <w:rPr>
      <w:vertAlign w:val="superscript"/>
    </w:rPr>
  </w:style>
  <w:style w:type="table" w:styleId="TableGrid">
    <w:name w:val="Table Grid"/>
    <w:basedOn w:val="TableNormal"/>
    <w:uiPriority w:val="59"/>
    <w:rsid w:val="00BF4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1</cp:revision>
  <dcterms:created xsi:type="dcterms:W3CDTF">2013-10-23T20:29:00Z</dcterms:created>
  <dcterms:modified xsi:type="dcterms:W3CDTF">2013-10-23T20:30:00Z</dcterms:modified>
</cp:coreProperties>
</file>